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154BFEE"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1072" behindDoc="0" locked="1" layoutInCell="1" allowOverlap="1" wp14:anchorId="75EBB4B3" wp14:editId="71AF46F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464F6" id="DtsShapeName" o:spid="_x0000_s1026" alt="E15342G@835955749B6E11EC749357G609;;=683@CYV41043!!!!!!BIHO@]v41043!!!!@7G01C71102E29E17G3S0,18yyyy!It`vdh!Bnoushctuhno!Udlqm`ud/enb!!!!!!!!!!!!!!!!!!!!!!!!!!!!!!!!!!!!!!!!!!!!!!!!!!!!!!!!!!!!!!!!!!!!!!!!!!!!!!!!!!!!!!!!!!!!!!!!!!!!!!!!!!!!!!!!!!!!!!!!!!!!!!!!!!!!!!!!!!!!!!!!!!!!!!!!!!!!!!!!!!!!!!!!!!!!!!!!!!!!!!!!!!!!!!!!!!!!!!!!!!!!!!!!!!!!!!!!!!!!!!!!!!!!!!!!!!!!!!!!!!!!!!!!!!!!!!!!!!!!!!!!!!!!!!!!!!!!!!!!!!!!!!!!!!!!!!!!!!!!!!!!!!!!!!!!!!!!!!!!!!!!!!!!!!!!!!!!!!!!!!!!!!!!!!!!!!!!!!!!!!!!!!!!!!!!!!!!!!!!!!!!!!!!!!!!!!!!!!!!!!!!!!!!!!!!!!!!!!!!!!!!!!!!!!!!!!!!!!!!!!!!!!!!!!!!!!!!!!!!!!!!!!!!!!!!!!!!!!!!!!!!!!!!!!!!!!!!!!!!!!!!!!!!!!!!!!!!!!!!!!!!!!!!!!!!!!!!!!!!!!!!!!!!!!!!!!!!!!!!!!!!!!!!!!!!!!!!!!!!!!!!!!!!!!!!!!!!!!!!!!!!!!!!!!!!!!!!!!!!!!!!!!!!!!!!!!!!!!!!!!!!!!!!!!!!!!!!!!!!!!!!!!!!!!!!!!!!!!!!!!!!!!!!!!!!!!!!!!!!!!!!!!!!!!!!!!!!!!!!!!!!!!!!!!!!!!!!!!!!!!!!!!!!!!!!!!!!!!!!!!!!!!!!!!!!!!!!!!!!!!!!!!!!!!!!!!!!!!!!!!!!!!!!!!!!!!!!!!!!!!!!!!!!!!!!!!!!!!!!!!!!!!!!!!!!!!!!!!!!!!!!!!!!!!!!!!!!!!!!!!!!!!!!!!!!!!!!!!!!!!!!!!!!!!!!!!!!!!!!!!!!!!!!!!!!!!!!!!!!!!!!!!!!!!!!!!!!!!!!!!!!!!!!!!!!!!!!!!!!!!!!!!!!!!!!!!!!!!!!!!!!!!!!!!!!!!!!!!!!!!!!!!!!!!!!!!!!!!!!!!!!!!!!!!!!!!!!!!!!!!!!!!!!!!!!!!!!!!!!!!!!!!!!!!!!!!!!!!!!!!!!!!!!!!!!!!!!!!!!!!!!!!!!!!!!!!!!!!!!!!!!!!!!!!!!!!!!!!!!!!!!!!!!!!!!!!!!!!!!!!!!!!!!!!!!!!!!!!!!!!!!!!!!!!!!!!!!!!!!!!!!!!!!!!!!!!!!!!!!!!!!!!!!!!!!!!!!!!!!!!!!!!!!!!!!!!!!!!!!!!!!!!!!!!!!!!!!!!!!!!!!!!!!!!!!!!!!!!!!!!!!!!!!!!!!!!!!!!!!!!!!!!!!!!!!!!!!!!!!!!!!!!!!!!!!!!!!!!!!!!!!!!!!!!!!!!!!!!!!!!!!!!!!!!!!!!!!!!!!!!!!!!!!!!!!!!!!!!!!!!!!!!!!!!!!!!!!!!!!!!!!!!!!!!!!!!!!!!!!!!!!!!!!!!!!!!!!!!!!!!!!!!!!!!!!!!!!!!!!!!!!!!!!!!!!!!!!!!!!!!!!!!!!!!!!!!!!!!!!!!!!!!!!!!!!!!!!!!!!!!!!!!!!!!!!!!!!!!!!!!!!!!!!!!!!!!!!!!!!!!!!!!!!!!!!!!!!!!!!!!!!!!!!!!!!!!!!!!!!!!!!!!!!!!!!!!!!!!!!!!!!!!!!!!!!!!!!!!!!!!!!!!!!!!!!!!!!!!!!!!!!!!!!!!!!!!!!!!!!!!!!!!!!!!!!!!!!!!!!!!!!!!!!!!!!!!!!!!!!!!!!!!!!!!!!!!!!!!!!!!!!!!!!!!!!!!!!!!!!!!!!!!!!!!!!!!!!!!!!!!!!!!!!!!!!!!!!!!!!!!!!!!!!!!!!!!!!!!!!!!!!!!!!!!!!!!!!!!!!!!!!!!!!!!!!!!!!!!!!!!!!!!!!!!!!!!!!!!!!!!!!!!!!!!!!!!!!!!!!!!!!!!!!!!!!!!!!!!!!!!!!!!!!!!!!!!!!!!!!!!!!!!!!!!!!!!!!!!!!!!!!!!!!!!!!!!!!!!!!!!!!!!!!!!!!!!!!!!!!!!!!!!!!!!!!!!!!!!!!!!!!!!!!!!!!!!!!!!!!!!!!!!!!!!!!!!!!!!!!!!!!!!!!!!!!!!!!!!!!!!!!!!!!!!!!!!!!!!!!!!!!!!!!!!!!!!!!!!!!!!!!!!!!!!!!!!!!!!!!!!!!!!!!!!!!!!!!!!!!!!!!!!!!!!!!!!!!!!!!!!!!!!!!!!!!!!!!!!!!!!!!!!!!!!!!!!!!!!!!!!!!!!!!!!!!!!!!!!!!!!!!!!!!!!!!!!!!!!!!!1!^" style="position:absolute;margin-left:0;margin-top:0;width:.05pt;height:.05pt;z-index:251651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573F5">
        <w:rPr>
          <w:rFonts w:ascii="Arial" w:hAnsi="Arial" w:cs="Arial"/>
          <w:b/>
          <w:kern w:val="2"/>
          <w:lang w:eastAsia="zh-CN"/>
        </w:rPr>
        <w:t>b</w: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0402B4" w:rsidRPr="000402B4">
        <w:rPr>
          <w:rFonts w:ascii="Arial" w:hAnsi="Arial" w:cs="Arial"/>
          <w:b/>
          <w:kern w:val="2"/>
          <w:lang w:eastAsia="zh-CN"/>
        </w:rPr>
        <w:t>2204103</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216B94D9"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1B3FF6">
        <w:rPr>
          <w:rFonts w:ascii="Arial" w:hAnsi="Arial" w:cs="Arial"/>
          <w:b/>
          <w:lang w:eastAsia="zh-CN"/>
        </w:rPr>
        <w:t>3</w:t>
      </w:r>
      <w:r w:rsidR="008A7435">
        <w:rPr>
          <w:rFonts w:ascii="Arial" w:hAnsi="Arial" w:cs="Arial"/>
          <w:b/>
          <w:lang w:eastAsia="zh-CN"/>
        </w:rPr>
        <w:t>.</w:t>
      </w:r>
      <w:r w:rsidR="001B3FF6">
        <w:rPr>
          <w:rFonts w:ascii="Arial" w:hAnsi="Arial" w:cs="Arial"/>
          <w:b/>
          <w:lang w:eastAsia="zh-CN"/>
        </w:rPr>
        <w:t>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2BC92B1E"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EB707B" w:rsidRPr="00EB707B">
        <w:rPr>
          <w:rFonts w:ascii="Arial" w:hAnsi="Arial" w:cs="Arial"/>
          <w:b/>
          <w:lang w:eastAsia="zh-CN"/>
        </w:rPr>
        <w:t>Discussion on sub use cases of AI/ML for beam management use case</w:t>
      </w:r>
    </w:p>
    <w:p w14:paraId="0197657D" w14:textId="0CEC3B9F" w:rsidR="009C0564" w:rsidRPr="00BE6E3B" w:rsidRDefault="009C0564" w:rsidP="00BE6E3B">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281D3039" w14:textId="18137995"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4C04733A" w14:textId="0F960EE3" w:rsidR="00957073" w:rsidRDefault="00176519" w:rsidP="00176519">
      <w:pPr>
        <w:spacing w:after="0"/>
        <w:rPr>
          <w:lang w:eastAsia="zh-CN"/>
        </w:rPr>
      </w:pPr>
      <w:bookmarkStart w:id="2" w:name="_Ref129681832"/>
      <w:r>
        <w:rPr>
          <w:lang w:eastAsia="zh-CN"/>
        </w:rPr>
        <w:t>In RAN</w:t>
      </w:r>
      <w:r w:rsidR="00633F4F">
        <w:rPr>
          <w:lang w:eastAsia="zh-CN"/>
        </w:rPr>
        <w:t>#</w:t>
      </w:r>
      <w:r>
        <w:rPr>
          <w:lang w:eastAsia="zh-CN"/>
        </w:rPr>
        <w:t>94</w:t>
      </w:r>
      <w:r w:rsidR="00633F4F">
        <w:rPr>
          <w:lang w:eastAsia="zh-CN"/>
        </w:rPr>
        <w:t>-</w:t>
      </w:r>
      <w:r>
        <w:rPr>
          <w:lang w:eastAsia="zh-CN"/>
        </w:rPr>
        <w:t>e, the Rel. 1</w:t>
      </w:r>
      <w:r w:rsidR="00633F4F">
        <w:rPr>
          <w:lang w:eastAsia="zh-CN"/>
        </w:rPr>
        <w:t xml:space="preserve">8 </w:t>
      </w:r>
      <w:r w:rsidR="00633F4F">
        <w:t>NR_AIML_Air</w:t>
      </w:r>
      <w:r>
        <w:rPr>
          <w:lang w:eastAsia="zh-CN"/>
        </w:rPr>
        <w:t xml:space="preserve"> </w:t>
      </w:r>
      <w:r w:rsidR="00A51E6B">
        <w:rPr>
          <w:lang w:eastAsia="zh-CN"/>
        </w:rPr>
        <w:t>study</w:t>
      </w:r>
      <w:r w:rsidR="00633F4F">
        <w:rPr>
          <w:lang w:eastAsia="zh-CN"/>
        </w:rPr>
        <w:t xml:space="preserve"> was a</w:t>
      </w:r>
      <w:r w:rsidR="001F5115">
        <w:rPr>
          <w:lang w:eastAsia="zh-CN"/>
        </w:rPr>
        <w:t>pproved</w:t>
      </w:r>
      <w:r w:rsidR="00633F4F">
        <w:rPr>
          <w:lang w:eastAsia="zh-CN"/>
        </w:rPr>
        <w:t xml:space="preserve">, and scope and objectives were </w:t>
      </w:r>
      <w:r w:rsidR="001F5115">
        <w:rPr>
          <w:lang w:eastAsia="zh-CN"/>
        </w:rPr>
        <w:t>agreed</w:t>
      </w:r>
      <w:r w:rsidR="00633F4F">
        <w:rPr>
          <w:lang w:eastAsia="zh-CN"/>
        </w:rPr>
        <w:t xml:space="preserve"> </w:t>
      </w:r>
      <w:r>
        <w:rPr>
          <w:lang w:eastAsia="zh-CN"/>
        </w:rPr>
        <w:t xml:space="preserve">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sidR="00633F4F">
        <w:rPr>
          <w:lang w:eastAsia="zh-CN"/>
        </w:rPr>
        <w:t xml:space="preserve">. </w:t>
      </w:r>
    </w:p>
    <w:p w14:paraId="20B68196" w14:textId="1F611A56" w:rsidR="00346561" w:rsidRDefault="000318DF" w:rsidP="00020351">
      <w:pPr>
        <w:spacing w:after="0"/>
        <w:rPr>
          <w:lang w:eastAsia="zh-CN"/>
        </w:rPr>
      </w:pPr>
      <w:r>
        <w:rPr>
          <w:lang w:eastAsia="zh-CN"/>
        </w:rPr>
        <w:t>The initial use cases to focus for the study are as follows</w:t>
      </w:r>
      <w:r w:rsidR="005E7D74">
        <w:rPr>
          <w:lang w:eastAsia="zh-CN"/>
        </w:rPr>
        <w:t>.</w:t>
      </w:r>
    </w:p>
    <w:p w14:paraId="77EE8DE9" w14:textId="264F6B6D" w:rsidR="00020351" w:rsidRDefault="00020351" w:rsidP="009B3BC0">
      <w:pPr>
        <w:spacing w:after="360"/>
        <w:rPr>
          <w:lang w:eastAsia="zh-CN"/>
        </w:rPr>
      </w:pPr>
      <w:r>
        <w:rPr>
          <w:noProof/>
          <w:lang w:eastAsia="zh-CN"/>
        </w:rPr>
        <mc:AlternateContent>
          <mc:Choice Requires="wps">
            <w:drawing>
              <wp:anchor distT="182880" distB="182880" distL="114300" distR="114300" simplePos="0" relativeHeight="251655168" behindDoc="0" locked="0" layoutInCell="1" allowOverlap="1" wp14:anchorId="4C47E054" wp14:editId="6C43952D">
                <wp:simplePos x="0" y="0"/>
                <wp:positionH relativeFrom="page">
                  <wp:align>center</wp:align>
                </wp:positionH>
                <wp:positionV relativeFrom="paragraph">
                  <wp:posOffset>220980</wp:posOffset>
                </wp:positionV>
                <wp:extent cx="5797296" cy="1404620"/>
                <wp:effectExtent l="0" t="0" r="1333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296" cy="1404620"/>
                        </a:xfrm>
                        <a:prstGeom prst="rect">
                          <a:avLst/>
                        </a:prstGeom>
                        <a:solidFill>
                          <a:srgbClr val="FFFFFF"/>
                        </a:solidFill>
                        <a:ln w="9525">
                          <a:solidFill>
                            <a:srgbClr val="000000"/>
                          </a:solidFill>
                          <a:miter lim="800000"/>
                          <a:headEnd/>
                          <a:tailEnd/>
                        </a:ln>
                      </wps:spPr>
                      <wps:txbx>
                        <w:txbxContent>
                          <w:p w14:paraId="75952D29" w14:textId="77777777" w:rsidR="00957073" w:rsidRDefault="00957073" w:rsidP="0095707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76F27AA6" w14:textId="77777777" w:rsidR="00957073" w:rsidRDefault="00957073" w:rsidP="00957073">
                            <w:pPr>
                              <w:spacing w:after="0"/>
                              <w:rPr>
                                <w:bCs/>
                              </w:rPr>
                            </w:pPr>
                          </w:p>
                          <w:p w14:paraId="4F581CC7" w14:textId="77777777" w:rsidR="00957073" w:rsidRDefault="00957073" w:rsidP="00957073">
                            <w:pPr>
                              <w:spacing w:after="0"/>
                              <w:rPr>
                                <w:bCs/>
                              </w:rPr>
                            </w:pPr>
                            <w:r>
                              <w:rPr>
                                <w:bCs/>
                              </w:rPr>
                              <w:t xml:space="preserve">Use cases to focus on: </w:t>
                            </w:r>
                          </w:p>
                          <w:p w14:paraId="0254DC7B" w14:textId="77777777" w:rsidR="00957073" w:rsidRPr="007F42CE" w:rsidRDefault="00957073" w:rsidP="00957073">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0C9B1A87" w14:textId="77777777" w:rsidR="00957073" w:rsidRPr="008B3A49" w:rsidRDefault="00957073" w:rsidP="00957073">
                            <w:pPr>
                              <w:numPr>
                                <w:ilvl w:val="1"/>
                                <w:numId w:val="18"/>
                              </w:numPr>
                              <w:overflowPunct w:val="0"/>
                              <w:snapToGrid/>
                              <w:spacing w:after="0"/>
                              <w:jc w:val="left"/>
                              <w:textAlignment w:val="baseline"/>
                              <w:rPr>
                                <w:bCs/>
                              </w:rPr>
                            </w:pPr>
                            <w:r w:rsidRPr="008B3A49">
                              <w:rPr>
                                <w:bCs/>
                              </w:rPr>
                              <w:t>CSI feedback enhancement, e.g., overhead reduction, improved accuracy, prediction [RAN1]</w:t>
                            </w:r>
                          </w:p>
                          <w:p w14:paraId="3555573B" w14:textId="77777777" w:rsidR="00957073" w:rsidRPr="008B3A49" w:rsidRDefault="00957073" w:rsidP="00957073">
                            <w:pPr>
                              <w:numPr>
                                <w:ilvl w:val="1"/>
                                <w:numId w:val="18"/>
                              </w:numPr>
                              <w:overflowPunct w:val="0"/>
                              <w:snapToGrid/>
                              <w:spacing w:after="0"/>
                              <w:jc w:val="left"/>
                              <w:textAlignment w:val="baseline"/>
                              <w:rPr>
                                <w:rStyle w:val="normaltextrun"/>
                                <w:bCs/>
                                <w:highlight w:val="yellow"/>
                              </w:rPr>
                            </w:pPr>
                            <w:r w:rsidRPr="008B3A49">
                              <w:rPr>
                                <w:bCs/>
                                <w:highlight w:val="yellow"/>
                              </w:rPr>
                              <w:t xml:space="preserve">Beam management, e.g., </w:t>
                            </w:r>
                            <w:r w:rsidRPr="008B3A49">
                              <w:rPr>
                                <w:highlight w:val="yellow"/>
                              </w:rPr>
                              <w:t>beam prediction in time,</w:t>
                            </w:r>
                            <w:r w:rsidRPr="008B3A49">
                              <w:rPr>
                                <w:rStyle w:val="normaltextrun"/>
                                <w:color w:val="000000"/>
                                <w:highlight w:val="yellow"/>
                                <w:shd w:val="clear" w:color="auto" w:fill="FFFFFF"/>
                              </w:rPr>
                              <w:t> and/or </w:t>
                            </w:r>
                            <w:r w:rsidRPr="008B3A49">
                              <w:rPr>
                                <w:highlight w:val="yellow"/>
                              </w:rPr>
                              <w:t>spatial domain</w:t>
                            </w:r>
                            <w:r w:rsidRPr="008B3A49">
                              <w:rPr>
                                <w:rStyle w:val="normaltextrun"/>
                                <w:color w:val="000000"/>
                                <w:highlight w:val="yellow"/>
                                <w:shd w:val="clear" w:color="auto" w:fill="FFFFFF"/>
                              </w:rPr>
                              <w:t> for overhead and latency reduction, beam selection accuracy improvement [RAN1]</w:t>
                            </w:r>
                          </w:p>
                          <w:p w14:paraId="26004705" w14:textId="77777777" w:rsidR="00957073" w:rsidRPr="00D714C9" w:rsidRDefault="00957073" w:rsidP="00957073">
                            <w:pPr>
                              <w:numPr>
                                <w:ilvl w:val="1"/>
                                <w:numId w:val="18"/>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3B1582D" w14:textId="77777777" w:rsidR="00957073" w:rsidRDefault="00957073" w:rsidP="00957073">
                            <w:pPr>
                              <w:numPr>
                                <w:ilvl w:val="0"/>
                                <w:numId w:val="18"/>
                              </w:numPr>
                              <w:overflowPunct w:val="0"/>
                              <w:snapToGrid/>
                              <w:spacing w:after="0"/>
                              <w:jc w:val="left"/>
                              <w:textAlignment w:val="baseline"/>
                              <w:rPr>
                                <w:bCs/>
                              </w:rPr>
                            </w:pPr>
                            <w:r w:rsidRPr="007F42CE">
                              <w:rPr>
                                <w:bCs/>
                                <w:highlight w:val="yellow"/>
                              </w:rPr>
                              <w:t>Finalize representative sub use cases</w:t>
                            </w:r>
                            <w:r>
                              <w:rPr>
                                <w:bCs/>
                              </w:rPr>
                              <w:t xml:space="preserve">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590B83C" w14:textId="77777777" w:rsidR="00957073" w:rsidRDefault="00957073" w:rsidP="00957073">
                            <w:pPr>
                              <w:numPr>
                                <w:ilvl w:val="1"/>
                                <w:numId w:val="18"/>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4BF8BE06" w14:textId="77777777" w:rsidR="00957073" w:rsidRDefault="00957073" w:rsidP="00957073">
                            <w:pPr>
                              <w:spacing w:after="0"/>
                              <w:rPr>
                                <w:bCs/>
                              </w:rPr>
                            </w:pPr>
                          </w:p>
                          <w:p w14:paraId="2843A4F2" w14:textId="52D58409" w:rsidR="00957073" w:rsidRPr="00346561" w:rsidRDefault="00957073" w:rsidP="0034656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47E054" id="_x0000_t202" coordsize="21600,21600" o:spt="202" path="m,l,21600r21600,l21600,xe">
                <v:stroke joinstyle="miter"/>
                <v:path gradientshapeok="t" o:connecttype="rect"/>
              </v:shapetype>
              <v:shape id="Text Box 2" o:spid="_x0000_s1026" type="#_x0000_t202" style="position:absolute;left:0;text-align:left;margin-left:0;margin-top:17.4pt;width:456.5pt;height:110.6pt;z-index:251655168;visibility:visible;mso-wrap-style:square;mso-width-percent:0;mso-height-percent:200;mso-wrap-distance-left:9pt;mso-wrap-distance-top:14.4pt;mso-wrap-distance-right:9pt;mso-wrap-distance-bottom:14.4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">
                <v:textbox style="mso-fit-shape-to-text:t">
                  <w:txbxContent>
                    <w:p w14:paraId="75952D29" w14:textId="77777777" w:rsidR="00957073" w:rsidRDefault="00957073" w:rsidP="0095707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76F27AA6" w14:textId="77777777" w:rsidR="00957073" w:rsidRDefault="00957073" w:rsidP="00957073">
                      <w:pPr>
                        <w:spacing w:after="0"/>
                        <w:rPr>
                          <w:bCs/>
                        </w:rPr>
                      </w:pPr>
                    </w:p>
                    <w:p w14:paraId="4F581CC7" w14:textId="77777777" w:rsidR="00957073" w:rsidRDefault="00957073" w:rsidP="00957073">
                      <w:pPr>
                        <w:spacing w:after="0"/>
                        <w:rPr>
                          <w:bCs/>
                        </w:rPr>
                      </w:pPr>
                      <w:r>
                        <w:rPr>
                          <w:bCs/>
                        </w:rPr>
                        <w:t xml:space="preserve">Use cases to focus on: </w:t>
                      </w:r>
                    </w:p>
                    <w:p w14:paraId="0254DC7B" w14:textId="77777777" w:rsidR="00957073" w:rsidRPr="007F42CE" w:rsidRDefault="00957073" w:rsidP="00957073">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0C9B1A87" w14:textId="77777777" w:rsidR="00957073" w:rsidRPr="008B3A49" w:rsidRDefault="00957073" w:rsidP="00957073">
                      <w:pPr>
                        <w:numPr>
                          <w:ilvl w:val="1"/>
                          <w:numId w:val="18"/>
                        </w:numPr>
                        <w:overflowPunct w:val="0"/>
                        <w:snapToGrid/>
                        <w:spacing w:after="0"/>
                        <w:jc w:val="left"/>
                        <w:textAlignment w:val="baseline"/>
                        <w:rPr>
                          <w:bCs/>
                        </w:rPr>
                      </w:pPr>
                      <w:r w:rsidRPr="008B3A49">
                        <w:rPr>
                          <w:bCs/>
                        </w:rPr>
                        <w:t>CSI feedback enhancement, e.g., overhead reduction, improved accuracy, prediction [RAN1]</w:t>
                      </w:r>
                    </w:p>
                    <w:p w14:paraId="3555573B" w14:textId="77777777" w:rsidR="00957073" w:rsidRPr="008B3A49" w:rsidRDefault="00957073" w:rsidP="00957073">
                      <w:pPr>
                        <w:numPr>
                          <w:ilvl w:val="1"/>
                          <w:numId w:val="18"/>
                        </w:numPr>
                        <w:overflowPunct w:val="0"/>
                        <w:snapToGrid/>
                        <w:spacing w:after="0"/>
                        <w:jc w:val="left"/>
                        <w:textAlignment w:val="baseline"/>
                        <w:rPr>
                          <w:rStyle w:val="normaltextrun"/>
                          <w:bCs/>
                          <w:highlight w:val="yellow"/>
                        </w:rPr>
                      </w:pPr>
                      <w:r w:rsidRPr="008B3A49">
                        <w:rPr>
                          <w:bCs/>
                          <w:highlight w:val="yellow"/>
                        </w:rPr>
                        <w:t xml:space="preserve">Beam management, e.g., </w:t>
                      </w:r>
                      <w:r w:rsidRPr="008B3A49">
                        <w:rPr>
                          <w:highlight w:val="yellow"/>
                        </w:rPr>
                        <w:t>beam prediction in time,</w:t>
                      </w:r>
                      <w:r w:rsidRPr="008B3A49">
                        <w:rPr>
                          <w:rStyle w:val="normaltextrun"/>
                          <w:color w:val="000000"/>
                          <w:highlight w:val="yellow"/>
                          <w:shd w:val="clear" w:color="auto" w:fill="FFFFFF"/>
                        </w:rPr>
                        <w:t> and/or </w:t>
                      </w:r>
                      <w:r w:rsidRPr="008B3A49">
                        <w:rPr>
                          <w:highlight w:val="yellow"/>
                        </w:rPr>
                        <w:t>spatial domain</w:t>
                      </w:r>
                      <w:r w:rsidRPr="008B3A49">
                        <w:rPr>
                          <w:rStyle w:val="normaltextrun"/>
                          <w:color w:val="000000"/>
                          <w:highlight w:val="yellow"/>
                          <w:shd w:val="clear" w:color="auto" w:fill="FFFFFF"/>
                        </w:rPr>
                        <w:t> for overhead and latency reduction, beam selection accuracy improvement [RAN1]</w:t>
                      </w:r>
                    </w:p>
                    <w:p w14:paraId="26004705" w14:textId="77777777" w:rsidR="00957073" w:rsidRPr="00D714C9" w:rsidRDefault="00957073" w:rsidP="00957073">
                      <w:pPr>
                        <w:numPr>
                          <w:ilvl w:val="1"/>
                          <w:numId w:val="18"/>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3B1582D" w14:textId="77777777" w:rsidR="00957073" w:rsidRDefault="00957073" w:rsidP="00957073">
                      <w:pPr>
                        <w:numPr>
                          <w:ilvl w:val="0"/>
                          <w:numId w:val="18"/>
                        </w:numPr>
                        <w:overflowPunct w:val="0"/>
                        <w:snapToGrid/>
                        <w:spacing w:after="0"/>
                        <w:jc w:val="left"/>
                        <w:textAlignment w:val="baseline"/>
                        <w:rPr>
                          <w:bCs/>
                        </w:rPr>
                      </w:pPr>
                      <w:r w:rsidRPr="007F42CE">
                        <w:rPr>
                          <w:bCs/>
                          <w:highlight w:val="yellow"/>
                        </w:rPr>
                        <w:t>Finalize representative sub use cases</w:t>
                      </w:r>
                      <w:r>
                        <w:rPr>
                          <w:bCs/>
                        </w:rPr>
                        <w:t xml:space="preserve">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590B83C" w14:textId="77777777" w:rsidR="00957073" w:rsidRDefault="00957073" w:rsidP="00957073">
                      <w:pPr>
                        <w:numPr>
                          <w:ilvl w:val="1"/>
                          <w:numId w:val="18"/>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4BF8BE06" w14:textId="77777777" w:rsidR="00957073" w:rsidRDefault="00957073" w:rsidP="00957073">
                      <w:pPr>
                        <w:spacing w:after="0"/>
                        <w:rPr>
                          <w:bCs/>
                        </w:rPr>
                      </w:pPr>
                    </w:p>
                    <w:p w14:paraId="2843A4F2" w14:textId="52D58409" w:rsidR="00957073" w:rsidRPr="00346561" w:rsidRDefault="00957073" w:rsidP="0034656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wrap type="topAndBottom" anchorx="page"/>
              </v:shape>
            </w:pict>
          </mc:Fallback>
        </mc:AlternateContent>
      </w:r>
      <w:r>
        <w:t>In</w:t>
      </w:r>
      <w:r w:rsidRPr="0064769F">
        <w:t xml:space="preserve"> this </w:t>
      </w:r>
      <w:r>
        <w:t>contribution, we present our views on sub use cases under the AI/ML-based beam management use case.</w:t>
      </w:r>
    </w:p>
    <w:p w14:paraId="5B65658C" w14:textId="13649A7B" w:rsidR="009772AD" w:rsidRDefault="00D56F68" w:rsidP="009772AD">
      <w:pPr>
        <w:pStyle w:val="Heading1"/>
        <w:rPr>
          <w:rFonts w:ascii="Times New Roman" w:hAnsi="Times New Roman"/>
        </w:rPr>
      </w:pPr>
      <w:r>
        <w:rPr>
          <w:rFonts w:ascii="Times New Roman" w:eastAsia="Times New Roman" w:hAnsi="Times New Roman"/>
          <w:color w:val="000000"/>
        </w:rPr>
        <w:t>AI/ML for beam management</w:t>
      </w:r>
    </w:p>
    <w:p w14:paraId="6F61EC29" w14:textId="4A4183CD" w:rsidR="00603AA3" w:rsidRPr="00054C50" w:rsidRDefault="00AD1744" w:rsidP="00054C50">
      <w:pPr>
        <w:snapToGrid/>
        <w:spacing w:after="0" w:line="276" w:lineRule="auto"/>
      </w:pPr>
      <w:r>
        <w:t>B</w:t>
      </w:r>
      <w:r w:rsidR="000359F2" w:rsidRPr="00ED4F47">
        <w:t xml:space="preserve">eam management is a procedure that properly </w:t>
      </w:r>
      <w:r w:rsidR="00603AA3" w:rsidRPr="00ED4F47">
        <w:t xml:space="preserve">selects and maintains a set of transmit and receive beam directions that are physically pointing to each other </w:t>
      </w:r>
      <w:r w:rsidR="000359F2" w:rsidRPr="00ED4F47">
        <w:t>to overcome strong path loss attenuation</w:t>
      </w:r>
      <w:r w:rsidR="00603AA3" w:rsidRPr="00ED4F47">
        <w:t>, thus, can provide good connectivity and service to the UE</w:t>
      </w:r>
      <w:r w:rsidR="000359F2" w:rsidRPr="00ED4F47">
        <w:t xml:space="preserve">. This procedure is </w:t>
      </w:r>
      <w:r w:rsidRPr="00ED4F47">
        <w:t>especially</w:t>
      </w:r>
      <w:r w:rsidR="000359F2" w:rsidRPr="00ED4F47">
        <w:t xml:space="preserve"> important in 5G-NR deployments that operate in m</w:t>
      </w:r>
      <w:r>
        <w:t>mWave</w:t>
      </w:r>
      <w:r w:rsidR="000359F2" w:rsidRPr="00ED4F47">
        <w:t xml:space="preserve"> frequencies.</w:t>
      </w:r>
      <w:r w:rsidR="00ED4F47" w:rsidRPr="00ED4F47">
        <w:t xml:space="preserve"> </w:t>
      </w:r>
      <w:r w:rsidR="00ED4F47">
        <w:t>T</w:t>
      </w:r>
      <w:r w:rsidR="00ED4F47" w:rsidRPr="00ED4F47">
        <w:t>raditional approach of</w:t>
      </w:r>
      <w:r w:rsidR="00ED4F47">
        <w:t xml:space="preserve"> relying on</w:t>
      </w:r>
      <w:r w:rsidR="00ED4F47" w:rsidRPr="00ED4F47">
        <w:t xml:space="preserve"> </w:t>
      </w:r>
      <w:r w:rsidR="00ED4F47">
        <w:t>p</w:t>
      </w:r>
      <w:r w:rsidR="00ED4F47" w:rsidRPr="00ED4F47">
        <w:t>eriodic measurement reporting</w:t>
      </w:r>
      <w:r w:rsidR="00ED4F47">
        <w:t xml:space="preserve"> to perform such task</w:t>
      </w:r>
      <w:r w:rsidR="00D760B9">
        <w:t xml:space="preserve"> </w:t>
      </w:r>
      <w:r w:rsidR="00ED4F47" w:rsidRPr="00ED4F47">
        <w:t xml:space="preserve">comes </w:t>
      </w:r>
      <w:r w:rsidR="00ED4F47" w:rsidRPr="00054C50">
        <w:t>with significant overhead that scales with the number</w:t>
      </w:r>
      <w:r w:rsidR="00456D52" w:rsidRPr="00054C50">
        <w:t xml:space="preserve"> </w:t>
      </w:r>
      <w:r w:rsidR="00ED4F47" w:rsidRPr="00054C50">
        <w:t>of beams and users.</w:t>
      </w:r>
    </w:p>
    <w:p w14:paraId="0DF70A30" w14:textId="2ECDFC71" w:rsidR="00A80F91" w:rsidRDefault="00A80F91" w:rsidP="00603AA3">
      <w:pPr>
        <w:snapToGrid/>
        <w:spacing w:before="120" w:after="0" w:line="276" w:lineRule="auto"/>
      </w:pPr>
      <w:r w:rsidRPr="00054C50">
        <w:t>In recent years,</w:t>
      </w:r>
      <w:r w:rsidR="00FD6879" w:rsidRPr="00054C50">
        <w:t xml:space="preserve"> thanks to the advances in </w:t>
      </w:r>
      <w:r w:rsidR="00054C50">
        <w:t xml:space="preserve">computing power, </w:t>
      </w:r>
      <w:r w:rsidR="00153D18" w:rsidRPr="00054C50">
        <w:t xml:space="preserve">artificial intelligence (AI) / </w:t>
      </w:r>
      <w:r w:rsidR="00FD6879" w:rsidRPr="00054C50">
        <w:t>machine learning</w:t>
      </w:r>
      <w:r w:rsidR="00153D18" w:rsidRPr="00054C50">
        <w:t xml:space="preserve"> (ML)</w:t>
      </w:r>
      <w:r w:rsidR="00AD1744">
        <w:t xml:space="preserve"> and </w:t>
      </w:r>
      <w:r w:rsidR="00FD6879" w:rsidRPr="00054C50">
        <w:t xml:space="preserve">deep learning (DL) techniques, </w:t>
      </w:r>
      <w:r w:rsidR="00AD1744">
        <w:t>AI/</w:t>
      </w:r>
      <w:r w:rsidR="00054C50">
        <w:t>ML</w:t>
      </w:r>
      <w:r w:rsidR="00AD1744">
        <w:t>, especially</w:t>
      </w:r>
      <w:r w:rsidR="00054C50">
        <w:t xml:space="preserve"> </w:t>
      </w:r>
      <w:r w:rsidR="00054C50" w:rsidRPr="00054C50">
        <w:t xml:space="preserve">DL has achieved great success in various </w:t>
      </w:r>
      <w:r w:rsidR="00054C50">
        <w:t>area</w:t>
      </w:r>
      <w:r w:rsidR="00054C50" w:rsidRPr="00054C50">
        <w:t>s like image recognition</w:t>
      </w:r>
      <w:r w:rsidR="00054C50">
        <w:t xml:space="preserve"> </w:t>
      </w:r>
      <w:r w:rsidR="00054C50" w:rsidRPr="00054C50">
        <w:t>and natural language processing</w:t>
      </w:r>
      <w:r w:rsidR="00054C50">
        <w:t>. DL is a useful technique that optimizes a deep neural network which can approximate mapping of unknown or complex nonlinear relationships. DL has been adopted in the fi</w:t>
      </w:r>
      <w:r w:rsidR="00AD1744">
        <w:t>e</w:t>
      </w:r>
      <w:r w:rsidR="00054C50">
        <w:t xml:space="preserve">ld of wireless communications </w:t>
      </w:r>
      <w:r w:rsidR="0035141C">
        <w:t>for areas like modulation, channel estimation, spectrum sensing and adaptative beam management [2]. These research works are mostly done by academia institutes. Even though the results are promising, they are</w:t>
      </w:r>
      <w:r w:rsidR="00153D18">
        <w:t xml:space="preserve"> </w:t>
      </w:r>
      <w:r w:rsidR="00D73042">
        <w:t xml:space="preserve">either </w:t>
      </w:r>
      <w:r w:rsidR="00153D18">
        <w:t xml:space="preserve">based on numerical simulations, </w:t>
      </w:r>
      <w:r w:rsidR="00153D18">
        <w:lastRenderedPageBreak/>
        <w:t xml:space="preserve">not considering the complexity of real deployment scenarios, channel variations, or based on simplified assumptions. </w:t>
      </w:r>
      <w:r w:rsidR="0035141C">
        <w:t>In addition, t</w:t>
      </w:r>
      <w:r w:rsidR="00153D18">
        <w:t xml:space="preserve">hese AI/ML-based algorithms are usually not validated using practical configurations </w:t>
      </w:r>
      <w:r w:rsidR="00AD1744">
        <w:t>for</w:t>
      </w:r>
      <w:r w:rsidR="00153D18">
        <w:t xml:space="preserve"> real deployment communication networks. </w:t>
      </w:r>
    </w:p>
    <w:p w14:paraId="29D8F6F0" w14:textId="760C611D" w:rsidR="00EE2E5E" w:rsidRPr="0020209D" w:rsidRDefault="00B74ED1" w:rsidP="00153D18">
      <w:pPr>
        <w:snapToGrid/>
        <w:spacing w:before="120" w:after="0" w:line="276" w:lineRule="auto"/>
      </w:pPr>
      <w:r>
        <w:t>As specified in [1] and discussed d</w:t>
      </w:r>
      <w:r w:rsidR="00EE2E5E">
        <w:t xml:space="preserve">uring </w:t>
      </w:r>
      <w:r w:rsidR="00F27DC5">
        <w:t xml:space="preserve">RAN#94-e, companies proposed several (sub) use cases related to </w:t>
      </w:r>
      <w:r w:rsidR="00EA69A7">
        <w:t>AI/ML-based beam management</w:t>
      </w:r>
      <w:r w:rsidR="003B6272" w:rsidRPr="0020209D">
        <w:t>,</w:t>
      </w:r>
      <w:r w:rsidR="00F27DC5" w:rsidRPr="0020209D">
        <w:t xml:space="preserve"> and they</w:t>
      </w:r>
      <w:r w:rsidR="00EE2E5E" w:rsidRPr="0020209D">
        <w:t xml:space="preserve"> include:</w:t>
      </w:r>
    </w:p>
    <w:p w14:paraId="78B8F1AC" w14:textId="1D5181C2" w:rsidR="00EA69A7" w:rsidRDefault="00EA69A7" w:rsidP="0020209D">
      <w:pPr>
        <w:pStyle w:val="ListParagraph"/>
        <w:numPr>
          <w:ilvl w:val="0"/>
          <w:numId w:val="20"/>
        </w:numPr>
        <w:spacing w:before="120" w:after="0" w:line="276" w:lineRule="auto"/>
        <w:rPr>
          <w:rFonts w:ascii="Times New Roman" w:hAnsi="Times New Roman"/>
        </w:rPr>
      </w:pPr>
      <w:r>
        <w:rPr>
          <w:rFonts w:ascii="Times New Roman" w:hAnsi="Times New Roman"/>
        </w:rPr>
        <w:t xml:space="preserve">Beam prediction in </w:t>
      </w:r>
      <w:r w:rsidR="00D7320A">
        <w:rPr>
          <w:rFonts w:ascii="Times New Roman" w:hAnsi="Times New Roman"/>
        </w:rPr>
        <w:t>spatial</w:t>
      </w:r>
      <w:r>
        <w:rPr>
          <w:rFonts w:ascii="Times New Roman" w:hAnsi="Times New Roman"/>
        </w:rPr>
        <w:t xml:space="preserve"> domain</w:t>
      </w:r>
    </w:p>
    <w:p w14:paraId="6D732007" w14:textId="463BF4DE" w:rsidR="00EA69A7" w:rsidRDefault="00EA69A7" w:rsidP="0020209D">
      <w:pPr>
        <w:pStyle w:val="ListParagraph"/>
        <w:numPr>
          <w:ilvl w:val="0"/>
          <w:numId w:val="20"/>
        </w:numPr>
        <w:spacing w:before="120" w:after="0" w:line="276" w:lineRule="auto"/>
        <w:rPr>
          <w:rFonts w:ascii="Times New Roman" w:hAnsi="Times New Roman"/>
        </w:rPr>
      </w:pPr>
      <w:r>
        <w:rPr>
          <w:rFonts w:ascii="Times New Roman" w:hAnsi="Times New Roman"/>
        </w:rPr>
        <w:t xml:space="preserve">Beam prediction in </w:t>
      </w:r>
      <w:r w:rsidR="00D7320A">
        <w:rPr>
          <w:rFonts w:ascii="Times New Roman" w:hAnsi="Times New Roman"/>
        </w:rPr>
        <w:t>time</w:t>
      </w:r>
      <w:r>
        <w:rPr>
          <w:rFonts w:ascii="Times New Roman" w:hAnsi="Times New Roman"/>
        </w:rPr>
        <w:t xml:space="preserve"> domain</w:t>
      </w:r>
    </w:p>
    <w:p w14:paraId="5C294F54" w14:textId="7D365B3B" w:rsidR="003F2646" w:rsidRDefault="00EA69A7" w:rsidP="00C163EB">
      <w:pPr>
        <w:spacing w:before="120" w:after="0" w:line="276" w:lineRule="auto"/>
      </w:pPr>
      <w:r>
        <w:t xml:space="preserve">The goal of leveraging AI/ML in beam management is to reduce overhead and </w:t>
      </w:r>
      <w:r w:rsidR="005C3AB6">
        <w:t>latency and</w:t>
      </w:r>
      <w:r>
        <w:t xml:space="preserve"> improve beam selection accuracy.</w:t>
      </w:r>
    </w:p>
    <w:p w14:paraId="2956D4F4" w14:textId="61C86C32" w:rsidR="00DB4FAB" w:rsidRDefault="00DB4FAB" w:rsidP="00DB4FAB">
      <w:pPr>
        <w:spacing w:before="120" w:after="240" w:line="276" w:lineRule="auto"/>
      </w:pPr>
      <w:r>
        <w:t xml:space="preserve">In the following sub sections, we discuss each sub use case at high level and share our views on </w:t>
      </w:r>
      <w:r w:rsidR="004F5BA4">
        <w:t xml:space="preserve">the two </w:t>
      </w:r>
      <w:r>
        <w:t xml:space="preserve">sub use case </w:t>
      </w:r>
      <w:r w:rsidR="004F5BA4">
        <w:t>in</w:t>
      </w:r>
      <w:r>
        <w:t xml:space="preserve"> the Rel-18 study.</w:t>
      </w:r>
    </w:p>
    <w:p w14:paraId="013E06F9" w14:textId="2C3C0A0B" w:rsidR="003F5972" w:rsidRPr="003F5972" w:rsidRDefault="00FD0A1B" w:rsidP="003F5972">
      <w:pPr>
        <w:pStyle w:val="Heading2"/>
        <w:spacing w:after="240"/>
      </w:pPr>
      <w:r>
        <w:t xml:space="preserve">Sub use case: </w:t>
      </w:r>
      <w:r w:rsidR="003F5972">
        <w:t xml:space="preserve">beam prediction in </w:t>
      </w:r>
      <w:r w:rsidR="00E03047">
        <w:t>spatial</w:t>
      </w:r>
      <w:r w:rsidR="003F5972">
        <w:t xml:space="preserve"> domain</w:t>
      </w:r>
    </w:p>
    <w:p w14:paraId="29B67FFD" w14:textId="13380016" w:rsidR="00820EAF" w:rsidRPr="00820EAF" w:rsidRDefault="00820EAF" w:rsidP="00FD0A1B">
      <w:pPr>
        <w:spacing w:before="120" w:after="0" w:line="276" w:lineRule="auto"/>
      </w:pPr>
      <w:r>
        <w:rPr>
          <w:rFonts w:eastAsiaTheme="minorEastAsia"/>
        </w:rPr>
        <w:t xml:space="preserve">The </w:t>
      </w:r>
      <w:r w:rsidR="004F75E0">
        <w:rPr>
          <w:rFonts w:eastAsiaTheme="minorEastAsia"/>
        </w:rPr>
        <w:t>goal</w:t>
      </w:r>
      <w:r>
        <w:rPr>
          <w:rFonts w:eastAsiaTheme="minorEastAsia"/>
        </w:rPr>
        <w:t xml:space="preserve"> of leveraging AI/ML for beam prediction in the spatial domain is to reduce the overhead for beam sweeping by predicting the optimal beam pair using measurements from a sparse set of beams.</w:t>
      </w:r>
    </w:p>
    <w:p w14:paraId="41D8CEFA" w14:textId="06C57AEA" w:rsidR="00084538" w:rsidRDefault="00A0757D" w:rsidP="00A0757D">
      <w:pPr>
        <w:spacing w:before="120" w:after="0" w:line="276" w:lineRule="auto"/>
      </w:pPr>
      <w:r>
        <w:rPr>
          <w:noProof/>
        </w:rPr>
        <mc:AlternateContent>
          <mc:Choice Requires="wpg">
            <w:drawing>
              <wp:anchor distT="182880" distB="182880" distL="114300" distR="114300" simplePos="0" relativeHeight="251672576" behindDoc="0" locked="0" layoutInCell="1" allowOverlap="1" wp14:anchorId="7E5F0CD8" wp14:editId="5524F824">
                <wp:simplePos x="0" y="0"/>
                <wp:positionH relativeFrom="margin">
                  <wp:align>center</wp:align>
                </wp:positionH>
                <wp:positionV relativeFrom="paragraph">
                  <wp:posOffset>828992</wp:posOffset>
                </wp:positionV>
                <wp:extent cx="3666744" cy="2203704"/>
                <wp:effectExtent l="0" t="0" r="0" b="6350"/>
                <wp:wrapTopAndBottom/>
                <wp:docPr id="4" name="Group 4"/>
                <wp:cNvGraphicFramePr/>
                <a:graphic xmlns:a="http://schemas.openxmlformats.org/drawingml/2006/main">
                  <a:graphicData uri="http://schemas.microsoft.com/office/word/2010/wordprocessingGroup">
                    <wpg:wgp>
                      <wpg:cNvGrpSpPr/>
                      <wpg:grpSpPr>
                        <a:xfrm>
                          <a:off x="0" y="0"/>
                          <a:ext cx="3666744" cy="2203704"/>
                          <a:chOff x="0" y="0"/>
                          <a:chExt cx="3662045" cy="2199640"/>
                        </a:xfrm>
                      </wpg:grpSpPr>
                      <wps:wsp>
                        <wps:cNvPr id="7" name="Text Box 7"/>
                        <wps:cNvSpPr txBox="1"/>
                        <wps:spPr>
                          <a:xfrm>
                            <a:off x="0" y="1831340"/>
                            <a:ext cx="3662045" cy="368300"/>
                          </a:xfrm>
                          <a:prstGeom prst="rect">
                            <a:avLst/>
                          </a:prstGeom>
                          <a:solidFill>
                            <a:prstClr val="white"/>
                          </a:solidFill>
                          <a:ln>
                            <a:noFill/>
                          </a:ln>
                        </wps:spPr>
                        <wps:txbx>
                          <w:txbxContent>
                            <w:p w14:paraId="2D8E3760" w14:textId="0BE84B10" w:rsidR="00D230CA" w:rsidRPr="00581789" w:rsidRDefault="00D230CA" w:rsidP="00D230CA">
                              <w:pPr>
                                <w:pStyle w:val="Caption"/>
                                <w:rPr>
                                  <w:noProof/>
                                </w:rPr>
                              </w:pPr>
                              <w:r>
                                <w:t>Figure 2.1-</w:t>
                              </w:r>
                              <w:fldSimple w:instr=" SEQ Figure \* ARABIC ">
                                <w:r w:rsidR="003127CB">
                                  <w:rPr>
                                    <w:noProof/>
                                  </w:rPr>
                                  <w:t>1</w:t>
                                </w:r>
                              </w:fldSimple>
                              <w:r>
                                <w:t>: A high level architecture diagram of AI/ML for beam prediction in spatial domain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 name="Picture 3"/>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77153" y="0"/>
                            <a:ext cx="3510915" cy="174625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7E5F0CD8" id="Group 4" o:spid="_x0000_s1027" style="position:absolute;left:0;text-align:left;margin-left:0;margin-top:65.25pt;width:288.7pt;height:173.5pt;z-index:251672576;mso-wrap-distance-top:14.4pt;mso-wrap-distance-bottom:14.4pt;mso-position-horizontal:center;mso-position-horizontal-relative:margin;mso-width-relative:margin;mso-height-relative:margin" coordsize="36620,219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">
                <v:shape id="Text Box 7" o:spid="_x0000_s1028" type="#_x0000_t202" style="position:absolute;top:18313;width:3662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" stroked="f">
                  <v:textbox style="mso-fit-shape-to-text:t" inset="0,0,0,0">
                    <w:txbxContent>
                      <w:p w14:paraId="2D8E3760" w14:textId="0BE84B10" w:rsidR="00D230CA" w:rsidRPr="00581789" w:rsidRDefault="00D230CA" w:rsidP="00D230CA">
                        <w:pPr>
                          <w:pStyle w:val="Caption"/>
                          <w:rPr>
                            <w:noProof/>
                          </w:rPr>
                        </w:pPr>
                        <w:r>
                          <w:t>Figure 2.1-</w:t>
                        </w:r>
                        <w:fldSimple w:instr=" SEQ Figure \* ARABIC ">
                          <w:r w:rsidR="003127CB">
                            <w:rPr>
                              <w:noProof/>
                            </w:rPr>
                            <w:t>1</w:t>
                          </w:r>
                        </w:fldSimple>
                        <w:r>
                          <w:t>: A high level architecture diagram of AI/ML for beam prediction in spatial domain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9" type="#_x0000_t75" style="position:absolute;left:771;width:35109;height:17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">
                  <v:imagedata r:id="rId9" o:title=""/>
                </v:shape>
                <w10:wrap type="topAndBottom" anchorx="margin"/>
              </v:group>
            </w:pict>
          </mc:Fallback>
        </mc:AlternateContent>
      </w:r>
      <w:r w:rsidR="00687274">
        <w:t xml:space="preserve">A </w:t>
      </w:r>
      <w:r w:rsidR="00FD0A1B" w:rsidRPr="00820EAF">
        <w:t>high-level architecture</w:t>
      </w:r>
      <w:r w:rsidR="00AF4CDE">
        <w:t xml:space="preserve"> diagram</w:t>
      </w:r>
      <w:r w:rsidR="00FD0A1B" w:rsidRPr="00820EAF">
        <w:t xml:space="preserve"> of AI/ML-based </w:t>
      </w:r>
      <w:r w:rsidR="00687274">
        <w:t>beam prediction in spatial domain</w:t>
      </w:r>
      <w:r w:rsidR="00FD0A1B" w:rsidRPr="00820EAF">
        <w:t xml:space="preserve"> is depicted in Figure 2.1-1, in which an AI/ML</w:t>
      </w:r>
      <w:r w:rsidR="00FF66A1">
        <w:t>-based</w:t>
      </w:r>
      <w:r w:rsidR="00FD0A1B" w:rsidRPr="00820EAF">
        <w:t xml:space="preserve"> </w:t>
      </w:r>
      <w:r w:rsidR="00FF66A1">
        <w:t xml:space="preserve">beam tracking/prediction function </w:t>
      </w:r>
      <w:r w:rsidR="00FD0A1B" w:rsidRPr="00820EAF">
        <w:t xml:space="preserve">will </w:t>
      </w:r>
      <w:r w:rsidR="00FF66A1">
        <w:t xml:space="preserve">predict the optimal beam pair </w:t>
      </w:r>
      <w:r w:rsidR="00D90E79">
        <w:t>among</w:t>
      </w:r>
      <w:r w:rsidR="00FF66A1">
        <w:t xml:space="preserve"> all beam pairs, e.g., probability of being the Top-1 beam pair.</w:t>
      </w:r>
    </w:p>
    <w:p w14:paraId="7027F10E" w14:textId="0C52CBD3" w:rsidR="00687274" w:rsidRDefault="005A2436" w:rsidP="003A6C24">
      <w:pPr>
        <w:spacing w:before="120" w:line="276" w:lineRule="auto"/>
      </w:pPr>
      <w:r>
        <w:t>Depending on the algorithm desig</w:t>
      </w:r>
      <w:r w:rsidR="00760814">
        <w:t xml:space="preserve">n, </w:t>
      </w:r>
      <w:r>
        <w:t xml:space="preserve">e.g., whether </w:t>
      </w:r>
      <w:r w:rsidR="00760814">
        <w:t>gNB</w:t>
      </w:r>
      <w:r>
        <w:t xml:space="preserve"> or UE will perform the AI/ML model training/inference task, t</w:t>
      </w:r>
      <w:r w:rsidR="00084538">
        <w:t xml:space="preserve">he above high-level architecture </w:t>
      </w:r>
      <w:r w:rsidR="00096C55">
        <w:t>of</w:t>
      </w:r>
      <w:r w:rsidR="00084538">
        <w:t xml:space="preserve"> </w:t>
      </w:r>
      <w:r w:rsidR="00096C55">
        <w:t>AI/ML-based beam prediction in spatial domain</w:t>
      </w:r>
      <w:r w:rsidR="00084538">
        <w:t xml:space="preserve"> may introduce impacts on </w:t>
      </w:r>
      <w:r w:rsidR="00760814">
        <w:t>gNB</w:t>
      </w:r>
      <w:r>
        <w:t xml:space="preserve"> and/or </w:t>
      </w:r>
      <w:r w:rsidR="00084538">
        <w:t xml:space="preserve">UE side for using a new AI/ML-based </w:t>
      </w:r>
      <w:r>
        <w:t>beam prediction algorithm</w:t>
      </w:r>
      <w:r w:rsidR="00084538">
        <w:t>, and on air-interface for exchanging needed information</w:t>
      </w:r>
      <w:r>
        <w:t xml:space="preserve"> </w:t>
      </w:r>
      <w:r w:rsidR="00084538">
        <w:t>including configurations and potential AI/ML</w:t>
      </w:r>
      <w:r>
        <w:t xml:space="preserve"> </w:t>
      </w:r>
      <w:r w:rsidR="00084538">
        <w:t>model</w:t>
      </w:r>
      <w:r>
        <w:t>(</w:t>
      </w:r>
      <w:r w:rsidR="00084538">
        <w:t>s</w:t>
      </w:r>
      <w:r>
        <w:t>)</w:t>
      </w:r>
      <w:r w:rsidR="00084538">
        <w:t xml:space="preserve"> between the UE and </w:t>
      </w:r>
      <w:r w:rsidR="003F3827">
        <w:t>gNB</w:t>
      </w:r>
      <w:r>
        <w:t xml:space="preserve">, and/or </w:t>
      </w:r>
      <w:r w:rsidR="00342D64">
        <w:t xml:space="preserve">air-interface </w:t>
      </w:r>
      <w:r>
        <w:t>enhancements (e.g., mechanism for collecting measurements)</w:t>
      </w:r>
      <w:r w:rsidR="00084538">
        <w:t>.</w:t>
      </w:r>
    </w:p>
    <w:p w14:paraId="31815505" w14:textId="42D2F542" w:rsidR="00FE1884" w:rsidRDefault="00FE1884" w:rsidP="00FE1884">
      <w:pPr>
        <w:spacing w:before="120" w:line="276" w:lineRule="auto"/>
      </w:pPr>
      <w:r>
        <w:t xml:space="preserve">Potential benefits of leveraging </w:t>
      </w:r>
      <w:r w:rsidR="003A6C24">
        <w:t>AI/ML for beam prediction</w:t>
      </w:r>
      <w:r>
        <w:t xml:space="preserve"> </w:t>
      </w:r>
      <w:r w:rsidR="00BE6E3B">
        <w:t xml:space="preserve">in spatial domain </w:t>
      </w:r>
      <w:r>
        <w:t>include:</w:t>
      </w:r>
    </w:p>
    <w:p w14:paraId="7D137A86" w14:textId="5B962CA8" w:rsidR="00FE1884" w:rsidRPr="006D3EF8" w:rsidRDefault="00FE1884" w:rsidP="00114181">
      <w:pPr>
        <w:pStyle w:val="ListParagraph"/>
        <w:numPr>
          <w:ilvl w:val="0"/>
          <w:numId w:val="25"/>
        </w:numPr>
        <w:spacing w:before="120" w:line="276" w:lineRule="auto"/>
        <w:jc w:val="both"/>
        <w:rPr>
          <w:rFonts w:ascii="Times New Roman" w:hAnsi="Times New Roman"/>
        </w:rPr>
      </w:pPr>
      <w:r w:rsidRPr="006D3EF8">
        <w:rPr>
          <w:rFonts w:ascii="Times New Roman" w:hAnsi="Times New Roman"/>
        </w:rPr>
        <w:t>R</w:t>
      </w:r>
      <w:r w:rsidR="003A6C24" w:rsidRPr="006D3EF8">
        <w:rPr>
          <w:rFonts w:ascii="Times New Roman" w:hAnsi="Times New Roman"/>
        </w:rPr>
        <w:t>educ</w:t>
      </w:r>
      <w:r w:rsidR="006D3EF8" w:rsidRPr="006D3EF8">
        <w:rPr>
          <w:rFonts w:ascii="Times New Roman" w:hAnsi="Times New Roman"/>
        </w:rPr>
        <w:t>e</w:t>
      </w:r>
      <w:r w:rsidR="003A6C24" w:rsidRPr="006D3EF8">
        <w:rPr>
          <w:rFonts w:ascii="Times New Roman" w:hAnsi="Times New Roman"/>
        </w:rPr>
        <w:t xml:space="preserve"> the beam sweeping overhead </w:t>
      </w:r>
      <w:r w:rsidR="00473442" w:rsidRPr="006D3EF8">
        <w:rPr>
          <w:rFonts w:ascii="Times New Roman" w:hAnsi="Times New Roman"/>
        </w:rPr>
        <w:t xml:space="preserve">by prediction the optimal beam pair using </w:t>
      </w:r>
      <w:r w:rsidR="00C26B77" w:rsidRPr="006D3EF8">
        <w:rPr>
          <w:rFonts w:ascii="Times New Roman" w:hAnsi="Times New Roman"/>
        </w:rPr>
        <w:t xml:space="preserve">a small subset of </w:t>
      </w:r>
      <w:r w:rsidR="00473442" w:rsidRPr="006D3EF8">
        <w:rPr>
          <w:rFonts w:ascii="Times New Roman" w:hAnsi="Times New Roman"/>
        </w:rPr>
        <w:t xml:space="preserve">beams. </w:t>
      </w:r>
    </w:p>
    <w:p w14:paraId="0218DFCD" w14:textId="77777777" w:rsidR="00FE1884" w:rsidRPr="006D3EF8" w:rsidRDefault="00C26B77" w:rsidP="00114181">
      <w:pPr>
        <w:pStyle w:val="ListParagraph"/>
        <w:numPr>
          <w:ilvl w:val="0"/>
          <w:numId w:val="25"/>
        </w:numPr>
        <w:spacing w:before="120" w:line="276" w:lineRule="auto"/>
        <w:jc w:val="both"/>
        <w:rPr>
          <w:rFonts w:ascii="Times New Roman" w:hAnsi="Times New Roman"/>
        </w:rPr>
      </w:pPr>
      <w:r w:rsidRPr="006D3EF8">
        <w:rPr>
          <w:rFonts w:ascii="Times New Roman" w:hAnsi="Times New Roman"/>
        </w:rPr>
        <w:t xml:space="preserve">During training time, the AI/ML model learns the complex mapping from the received measurements collected with a reduced number of beams to the optimal spatial beam pair among </w:t>
      </w:r>
      <w:r w:rsidRPr="006D3EF8">
        <w:rPr>
          <w:rFonts w:ascii="Times New Roman" w:hAnsi="Times New Roman"/>
        </w:rPr>
        <w:lastRenderedPageBreak/>
        <w:t>a larger set of beams.</w:t>
      </w:r>
      <w:r w:rsidR="00574C02" w:rsidRPr="006D3EF8">
        <w:rPr>
          <w:rFonts w:ascii="Times New Roman" w:hAnsi="Times New Roman"/>
        </w:rPr>
        <w:t xml:space="preserve"> D</w:t>
      </w:r>
      <w:r w:rsidRPr="006D3EF8">
        <w:rPr>
          <w:rFonts w:ascii="Times New Roman" w:hAnsi="Times New Roman"/>
        </w:rPr>
        <w:t xml:space="preserve">uring the inference time, </w:t>
      </w:r>
      <w:r w:rsidR="00574C02" w:rsidRPr="006D3EF8">
        <w:rPr>
          <w:rFonts w:ascii="Times New Roman" w:hAnsi="Times New Roman"/>
        </w:rPr>
        <w:t xml:space="preserve">AI/ML model takes new inputs, i.e., measurements from a small number of beams to predict the optimal beam pair, the complexity and latency </w:t>
      </w:r>
      <w:r w:rsidRPr="006D3EF8">
        <w:rPr>
          <w:rFonts w:ascii="Times New Roman" w:hAnsi="Times New Roman"/>
        </w:rPr>
        <w:t>can also be reduced.</w:t>
      </w:r>
    </w:p>
    <w:p w14:paraId="2FAE00D2" w14:textId="0750280E" w:rsidR="003A6C24" w:rsidRPr="006D3EF8" w:rsidRDefault="00FE1884" w:rsidP="00114181">
      <w:pPr>
        <w:pStyle w:val="ListParagraph"/>
        <w:numPr>
          <w:ilvl w:val="0"/>
          <w:numId w:val="25"/>
        </w:numPr>
        <w:spacing w:before="120" w:line="276" w:lineRule="auto"/>
        <w:jc w:val="both"/>
        <w:rPr>
          <w:rFonts w:ascii="Times New Roman" w:hAnsi="Times New Roman"/>
        </w:rPr>
      </w:pPr>
      <w:r w:rsidRPr="006D3EF8">
        <w:rPr>
          <w:rFonts w:ascii="Times New Roman" w:hAnsi="Times New Roman"/>
        </w:rPr>
        <w:t xml:space="preserve">Improve </w:t>
      </w:r>
      <w:r w:rsidR="001E09BB" w:rsidRPr="006D3EF8">
        <w:rPr>
          <w:rFonts w:ascii="Times New Roman" w:hAnsi="Times New Roman"/>
        </w:rPr>
        <w:t xml:space="preserve">the accuracy of optimal beam selection by leveraging </w:t>
      </w:r>
      <w:r w:rsidR="00C867BE" w:rsidRPr="006D3EF8">
        <w:rPr>
          <w:rFonts w:ascii="Times New Roman" w:hAnsi="Times New Roman"/>
        </w:rPr>
        <w:t>AI/ML’s strength in learning complexing mapping function</w:t>
      </w:r>
      <w:r w:rsidR="001E09BB" w:rsidRPr="006D3EF8">
        <w:rPr>
          <w:rFonts w:ascii="Times New Roman" w:hAnsi="Times New Roman"/>
        </w:rPr>
        <w:t>s.</w:t>
      </w:r>
    </w:p>
    <w:p w14:paraId="391E1D70" w14:textId="77777777" w:rsidR="003F5972" w:rsidRPr="003F5972" w:rsidRDefault="003F5972" w:rsidP="003665BF">
      <w:pPr>
        <w:pStyle w:val="Heading2"/>
        <w:spacing w:before="240" w:after="240"/>
      </w:pPr>
      <w:r>
        <w:t>Sub use case: beam prediction in time domain</w:t>
      </w:r>
    </w:p>
    <w:p w14:paraId="3E9DF1D1" w14:textId="6414BE9C" w:rsidR="004F75E0" w:rsidRPr="004F75E0" w:rsidRDefault="005F1524" w:rsidP="004F75E0">
      <w:pPr>
        <w:snapToGrid/>
        <w:spacing w:after="0" w:line="276" w:lineRule="auto"/>
      </w:pPr>
      <w:r>
        <w:t>Due to UE mobility and environmental changes, a</w:t>
      </w:r>
      <w:r w:rsidR="00BD5EAE">
        <w:t xml:space="preserve">nother challenge in beam </w:t>
      </w:r>
      <w:r w:rsidR="00BD5EAE" w:rsidRPr="005F1524">
        <w:t xml:space="preserve">management </w:t>
      </w:r>
      <w:r w:rsidRPr="005F1524">
        <w:t xml:space="preserve">is </w:t>
      </w:r>
      <w:r w:rsidR="002F338C">
        <w:t xml:space="preserve">beam tracking as </w:t>
      </w:r>
      <w:r w:rsidRPr="005F1524">
        <w:t>significant beam misalignment can</w:t>
      </w:r>
      <w:r>
        <w:t xml:space="preserve"> occur very quickly which </w:t>
      </w:r>
      <w:r w:rsidR="002F338C">
        <w:t xml:space="preserve">may </w:t>
      </w:r>
      <w:r>
        <w:t>result in</w:t>
      </w:r>
      <w:r w:rsidR="002F338C">
        <w:t xml:space="preserve"> reduced data rate and communication outage</w:t>
      </w:r>
      <w:r w:rsidR="004F75E0">
        <w:t xml:space="preserve">; </w:t>
      </w:r>
      <w:r w:rsidR="004F75E0" w:rsidRPr="004F75E0">
        <w:t xml:space="preserve">thus, tracking </w:t>
      </w:r>
      <w:r w:rsidR="004F75E0">
        <w:t>UEs</w:t>
      </w:r>
      <w:r w:rsidR="004F75E0" w:rsidRPr="004F75E0">
        <w:t xml:space="preserve"> and maintaining the quality of their directional links </w:t>
      </w:r>
      <w:r w:rsidR="004F75E0">
        <w:t xml:space="preserve">/ beam pairs </w:t>
      </w:r>
      <w:r w:rsidR="004F75E0" w:rsidRPr="004F75E0">
        <w:t>are critical</w:t>
      </w:r>
      <w:r w:rsidR="004F75E0">
        <w:t xml:space="preserve"> in 5G. Therefore, th</w:t>
      </w:r>
      <w:r w:rsidR="004F75E0" w:rsidRPr="004F75E0">
        <w:t xml:space="preserve">e goal of leveraging AI/ML for beam prediction in the time domain is to </w:t>
      </w:r>
      <w:r w:rsidR="00AF4CDE" w:rsidRPr="004F75E0">
        <w:t>track</w:t>
      </w:r>
      <w:r w:rsidR="004F75E0" w:rsidRPr="004F75E0">
        <w:t xml:space="preserve"> a mobile UE efficiently and accurately</w:t>
      </w:r>
      <w:r w:rsidR="003E1C99">
        <w:t xml:space="preserve"> to reduce beam tracking overhead and reduce blockage probability </w:t>
      </w:r>
      <w:r w:rsidR="0077770C">
        <w:t>and/</w:t>
      </w:r>
      <w:r w:rsidR="003E1C99">
        <w:t>or duration</w:t>
      </w:r>
      <w:r w:rsidR="004F75E0" w:rsidRPr="004F75E0">
        <w:t>.</w:t>
      </w:r>
    </w:p>
    <w:p w14:paraId="3F4E9751" w14:textId="1F61AB1C" w:rsidR="003127CB" w:rsidRDefault="00E80E10" w:rsidP="00491A07">
      <w:pPr>
        <w:spacing w:before="120" w:after="0" w:line="276" w:lineRule="auto"/>
      </w:pPr>
      <w:r>
        <w:rPr>
          <w:noProof/>
        </w:rPr>
        <mc:AlternateContent>
          <mc:Choice Requires="wpg">
            <w:drawing>
              <wp:anchor distT="182880" distB="182880" distL="114300" distR="114300" simplePos="0" relativeHeight="251674624" behindDoc="0" locked="0" layoutInCell="1" allowOverlap="1" wp14:anchorId="769B8E32" wp14:editId="31401177">
                <wp:simplePos x="0" y="0"/>
                <wp:positionH relativeFrom="column">
                  <wp:posOffset>414020</wp:posOffset>
                </wp:positionH>
                <wp:positionV relativeFrom="paragraph">
                  <wp:posOffset>1009650</wp:posOffset>
                </wp:positionV>
                <wp:extent cx="5102225" cy="2395220"/>
                <wp:effectExtent l="0" t="0" r="3175" b="5080"/>
                <wp:wrapTopAndBottom/>
                <wp:docPr id="6" name="Group 6"/>
                <wp:cNvGraphicFramePr/>
                <a:graphic xmlns:a="http://schemas.openxmlformats.org/drawingml/2006/main">
                  <a:graphicData uri="http://schemas.microsoft.com/office/word/2010/wordprocessingGroup">
                    <wpg:wgp>
                      <wpg:cNvGrpSpPr/>
                      <wpg:grpSpPr>
                        <a:xfrm>
                          <a:off x="0" y="0"/>
                          <a:ext cx="5102225" cy="2395220"/>
                          <a:chOff x="0" y="0"/>
                          <a:chExt cx="5105400" cy="2399665"/>
                        </a:xfrm>
                      </wpg:grpSpPr>
                      <wps:wsp>
                        <wps:cNvPr id="13" name="Text Box 13"/>
                        <wps:cNvSpPr txBox="1"/>
                        <wps:spPr>
                          <a:xfrm>
                            <a:off x="0" y="2177415"/>
                            <a:ext cx="5105400" cy="222250"/>
                          </a:xfrm>
                          <a:prstGeom prst="rect">
                            <a:avLst/>
                          </a:prstGeom>
                          <a:solidFill>
                            <a:prstClr val="white"/>
                          </a:solidFill>
                          <a:ln>
                            <a:noFill/>
                          </a:ln>
                        </wps:spPr>
                        <wps:txbx>
                          <w:txbxContent>
                            <w:p w14:paraId="2BA3A270" w14:textId="6AB3981D" w:rsidR="003127CB" w:rsidRPr="00F00FE7" w:rsidRDefault="003127CB" w:rsidP="003127CB">
                              <w:pPr>
                                <w:pStyle w:val="Caption"/>
                                <w:rPr>
                                  <w:noProof/>
                                </w:rPr>
                              </w:pPr>
                              <w:r>
                                <w:t xml:space="preserve">Figure </w:t>
                              </w:r>
                              <w:fldSimple w:instr=" SEQ Figure \* ARABIC ">
                                <w:r>
                                  <w:rPr>
                                    <w:noProof/>
                                  </w:rPr>
                                  <w:t>2</w:t>
                                </w:r>
                              </w:fldSimple>
                              <w:r>
                                <w:t xml:space="preserve">.2-1: </w:t>
                              </w:r>
                              <w:r w:rsidRPr="00D333C4">
                                <w:t xml:space="preserve">A high level architecture diagram of AI/ML for beam prediction in </w:t>
                              </w:r>
                              <w:r>
                                <w:t>time</w:t>
                              </w:r>
                              <w:r w:rsidRPr="00D333C4">
                                <w:t xml:space="preserve"> domain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5" name="Picture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1435" y="0"/>
                            <a:ext cx="4854575" cy="211201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769B8E32" id="Group 6" o:spid="_x0000_s1030" style="position:absolute;left:0;text-align:left;margin-left:32.6pt;margin-top:79.5pt;width:401.75pt;height:188.6pt;z-index:251674624;mso-wrap-distance-top:14.4pt;mso-wrap-distance-bottom:14.4pt;mso-width-relative:margin;mso-height-relative:margin" coordsize="51054,239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">
                <v:shape id="Text Box 13" o:spid="_x0000_s1031" type="#_x0000_t202" style="position:absolute;top:21774;width:51054;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" stroked="f">
                  <v:textbox style="mso-fit-shape-to-text:t" inset="0,0,0,0">
                    <w:txbxContent>
                      <w:p w14:paraId="2BA3A270" w14:textId="6AB3981D" w:rsidR="003127CB" w:rsidRPr="00F00FE7" w:rsidRDefault="003127CB" w:rsidP="003127CB">
                        <w:pPr>
                          <w:pStyle w:val="Caption"/>
                          <w:rPr>
                            <w:noProof/>
                          </w:rPr>
                        </w:pPr>
                        <w:r>
                          <w:t xml:space="preserve">Figure </w:t>
                        </w:r>
                        <w:fldSimple w:instr=" SEQ Figure \* ARABIC ">
                          <w:r>
                            <w:rPr>
                              <w:noProof/>
                            </w:rPr>
                            <w:t>2</w:t>
                          </w:r>
                        </w:fldSimple>
                        <w:r>
                          <w:t xml:space="preserve">.2-1: </w:t>
                        </w:r>
                        <w:r w:rsidRPr="00D333C4">
                          <w:t xml:space="preserve">A high level architecture diagram of AI/ML for beam prediction in </w:t>
                        </w:r>
                        <w:r>
                          <w:t>time</w:t>
                        </w:r>
                        <w:r w:rsidRPr="00D333C4">
                          <w:t xml:space="preserve"> domain</w:t>
                        </w:r>
                      </w:p>
                    </w:txbxContent>
                  </v:textbox>
                </v:shape>
                <v:shape id="Picture 5" o:spid="_x0000_s1032" type="#_x0000_t75" style="position:absolute;left:514;width:48546;height:21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">
                  <v:imagedata r:id="rId11" o:title=""/>
                </v:shape>
                <w10:wrap type="topAndBottom"/>
              </v:group>
            </w:pict>
          </mc:Fallback>
        </mc:AlternateContent>
      </w:r>
      <w:r w:rsidR="003F5972">
        <w:t xml:space="preserve">A high-level architecture </w:t>
      </w:r>
      <w:r w:rsidR="00AF4CDE">
        <w:t xml:space="preserve">diagram </w:t>
      </w:r>
      <w:r w:rsidR="003F5972">
        <w:t xml:space="preserve">of AI/ML-based </w:t>
      </w:r>
      <w:r w:rsidR="00AF4CDE">
        <w:t>beam prediction in time domain</w:t>
      </w:r>
      <w:r w:rsidR="003F5972">
        <w:t xml:space="preserve"> is depicted in Figure 2.</w:t>
      </w:r>
      <w:r w:rsidR="00CB20CE">
        <w:t>2</w:t>
      </w:r>
      <w:r w:rsidR="003F5972">
        <w:t>-</w:t>
      </w:r>
      <w:r w:rsidR="00CB20CE">
        <w:t>1</w:t>
      </w:r>
      <w:r w:rsidR="003F5972">
        <w:t>, in which an AI/ML</w:t>
      </w:r>
      <w:r w:rsidR="00AF4CDE">
        <w:t xml:space="preserve">-based beam prediction function </w:t>
      </w:r>
      <w:r w:rsidR="003F5972">
        <w:t xml:space="preserve">will </w:t>
      </w:r>
      <w:r w:rsidR="00AF4CDE">
        <w:t>predict the next optimal beam pair (or optimal beam pairs for fu</w:t>
      </w:r>
      <w:r w:rsidR="00997448">
        <w:t>ture</w:t>
      </w:r>
      <w:r w:rsidR="00AF4CDE">
        <w:t xml:space="preserve"> </w:t>
      </w:r>
      <w:r w:rsidR="006B5018" w:rsidRPr="006B5018">
        <w:rPr>
          <w:i/>
          <w:iCs/>
        </w:rPr>
        <w:t>T</w:t>
      </w:r>
      <w:r w:rsidR="00AF4CDE">
        <w:t xml:space="preserve"> time steps) among all beam pairs, e.g., probability of being the Top-1 beam pair. </w:t>
      </w:r>
    </w:p>
    <w:p w14:paraId="6C07E4F0" w14:textId="6B9F083F" w:rsidR="003665BF" w:rsidRDefault="00F57030" w:rsidP="003665BF">
      <w:pPr>
        <w:spacing w:before="120" w:line="276" w:lineRule="auto"/>
      </w:pPr>
      <w:r>
        <w:t xml:space="preserve">Depending on the algorithm design (e.g., whether </w:t>
      </w:r>
      <w:r w:rsidR="003F3827">
        <w:t>gNB</w:t>
      </w:r>
      <w:r>
        <w:t xml:space="preserve"> or UE will perform the AI/ML model training/inference</w:t>
      </w:r>
      <w:r w:rsidR="003127CB">
        <w:t xml:space="preserve"> </w:t>
      </w:r>
      <w:r>
        <w:t xml:space="preserve">task), the above high-level architecture of AI/ML-based beam prediction in </w:t>
      </w:r>
      <w:r w:rsidR="003127CB">
        <w:t>time</w:t>
      </w:r>
      <w:r>
        <w:t xml:space="preserve"> domain may introduce impacts on UE</w:t>
      </w:r>
      <w:r w:rsidR="00087790">
        <w:t xml:space="preserve"> or </w:t>
      </w:r>
      <w:r w:rsidR="003F3827">
        <w:t>gNB</w:t>
      </w:r>
      <w:r>
        <w:t xml:space="preserve"> side for using a new AI/ML-based beam prediction algorithm, and on air-interface for exchanging needed information</w:t>
      </w:r>
      <w:r w:rsidR="00087790">
        <w:t xml:space="preserve"> (</w:t>
      </w:r>
      <w:r>
        <w:t>and potential AI/ML mode</w:t>
      </w:r>
      <w:r w:rsidR="00087790">
        <w:t>l)</w:t>
      </w:r>
      <w:r>
        <w:t xml:space="preserve"> between the UE and </w:t>
      </w:r>
      <w:r w:rsidR="003F3827">
        <w:t>gNB</w:t>
      </w:r>
      <w:r>
        <w:t xml:space="preserve">, and/or </w:t>
      </w:r>
      <w:r w:rsidR="00087790">
        <w:t xml:space="preserve">potential </w:t>
      </w:r>
      <w:r>
        <w:t>air-interface enhancements.</w:t>
      </w:r>
    </w:p>
    <w:p w14:paraId="47116629" w14:textId="7F6612B5" w:rsidR="00E2374D" w:rsidRDefault="003665BF" w:rsidP="00E2374D">
      <w:pPr>
        <w:spacing w:before="120" w:line="276" w:lineRule="auto"/>
      </w:pPr>
      <w:r>
        <w:t>The potential benefits of leveraging AI/ML fo</w:t>
      </w:r>
      <w:r w:rsidR="00314718">
        <w:t xml:space="preserve">r </w:t>
      </w:r>
      <w:r>
        <w:t>beam prediction</w:t>
      </w:r>
      <w:r w:rsidR="00314718">
        <w:t xml:space="preserve"> in time domain</w:t>
      </w:r>
      <w:r w:rsidR="00F151C5">
        <w:t xml:space="preserve"> include</w:t>
      </w:r>
      <w:r w:rsidR="00E2374D">
        <w:t>:</w:t>
      </w:r>
    </w:p>
    <w:p w14:paraId="46B5BB5A" w14:textId="698111EB" w:rsidR="00E2374D" w:rsidRPr="00E2374D" w:rsidRDefault="00E2374D" w:rsidP="00E2374D">
      <w:pPr>
        <w:pStyle w:val="ListParagraph"/>
        <w:numPr>
          <w:ilvl w:val="0"/>
          <w:numId w:val="26"/>
        </w:numPr>
        <w:spacing w:before="120" w:line="276" w:lineRule="auto"/>
        <w:rPr>
          <w:rFonts w:ascii="Times New Roman" w:hAnsi="Times New Roman"/>
        </w:rPr>
      </w:pPr>
      <w:r>
        <w:rPr>
          <w:rFonts w:ascii="Times New Roman" w:hAnsi="Times New Roman"/>
        </w:rPr>
        <w:t>R</w:t>
      </w:r>
      <w:r w:rsidR="003665BF" w:rsidRPr="00E2374D">
        <w:rPr>
          <w:rFonts w:ascii="Times New Roman" w:hAnsi="Times New Roman"/>
        </w:rPr>
        <w:t>educ</w:t>
      </w:r>
      <w:r>
        <w:rPr>
          <w:rFonts w:ascii="Times New Roman" w:hAnsi="Times New Roman"/>
        </w:rPr>
        <w:t>e</w:t>
      </w:r>
      <w:r w:rsidR="00F151C5" w:rsidRPr="00E2374D">
        <w:rPr>
          <w:rFonts w:ascii="Times New Roman" w:hAnsi="Times New Roman"/>
        </w:rPr>
        <w:t xml:space="preserve"> the </w:t>
      </w:r>
      <w:r w:rsidR="006C66C6" w:rsidRPr="00E2374D">
        <w:rPr>
          <w:rFonts w:ascii="Times New Roman" w:hAnsi="Times New Roman"/>
        </w:rPr>
        <w:t>overhead</w:t>
      </w:r>
      <w:r w:rsidR="00F151C5" w:rsidRPr="00E2374D">
        <w:rPr>
          <w:rFonts w:ascii="Times New Roman" w:hAnsi="Times New Roman"/>
        </w:rPr>
        <w:t xml:space="preserve"> of intensive calculations required to track the best beam direction due to UE mobility</w:t>
      </w:r>
    </w:p>
    <w:p w14:paraId="12439E4A" w14:textId="2A39A6C0" w:rsidR="00E2374D" w:rsidRPr="00E2374D" w:rsidRDefault="00E2374D" w:rsidP="00E2374D">
      <w:pPr>
        <w:pStyle w:val="ListParagraph"/>
        <w:numPr>
          <w:ilvl w:val="0"/>
          <w:numId w:val="26"/>
        </w:numPr>
        <w:spacing w:before="120" w:line="276" w:lineRule="auto"/>
        <w:rPr>
          <w:rFonts w:ascii="Times New Roman" w:hAnsi="Times New Roman"/>
        </w:rPr>
      </w:pPr>
      <w:r>
        <w:rPr>
          <w:rFonts w:ascii="Times New Roman" w:hAnsi="Times New Roman"/>
        </w:rPr>
        <w:t>R</w:t>
      </w:r>
      <w:r w:rsidR="00F151C5" w:rsidRPr="00E2374D">
        <w:rPr>
          <w:rFonts w:ascii="Times New Roman" w:hAnsi="Times New Roman"/>
        </w:rPr>
        <w:t>educ</w:t>
      </w:r>
      <w:r>
        <w:rPr>
          <w:rFonts w:ascii="Times New Roman" w:hAnsi="Times New Roman"/>
        </w:rPr>
        <w:t>e</w:t>
      </w:r>
      <w:r w:rsidR="00F151C5" w:rsidRPr="00E2374D">
        <w:rPr>
          <w:rFonts w:ascii="Times New Roman" w:hAnsi="Times New Roman"/>
        </w:rPr>
        <w:t xml:space="preserve"> the </w:t>
      </w:r>
      <w:r w:rsidR="00555388" w:rsidRPr="00E2374D">
        <w:rPr>
          <w:rFonts w:ascii="Times New Roman" w:hAnsi="Times New Roman"/>
        </w:rPr>
        <w:t xml:space="preserve">overhead </w:t>
      </w:r>
      <w:r>
        <w:rPr>
          <w:rFonts w:ascii="Times New Roman" w:hAnsi="Times New Roman"/>
        </w:rPr>
        <w:t>of</w:t>
      </w:r>
      <w:r w:rsidR="00555388" w:rsidRPr="00E2374D">
        <w:rPr>
          <w:rFonts w:ascii="Times New Roman" w:hAnsi="Times New Roman"/>
        </w:rPr>
        <w:t xml:space="preserve"> </w:t>
      </w:r>
      <w:r w:rsidR="0012021F">
        <w:rPr>
          <w:rFonts w:ascii="Times New Roman" w:hAnsi="Times New Roman"/>
        </w:rPr>
        <w:t xml:space="preserve">training and </w:t>
      </w:r>
      <w:r w:rsidR="00F151C5" w:rsidRPr="00E2374D">
        <w:rPr>
          <w:rFonts w:ascii="Times New Roman" w:hAnsi="Times New Roman"/>
        </w:rPr>
        <w:t>feedback</w:t>
      </w:r>
      <w:r w:rsidR="00555388" w:rsidRPr="00E2374D">
        <w:rPr>
          <w:rFonts w:ascii="Times New Roman" w:hAnsi="Times New Roman"/>
        </w:rPr>
        <w:t>s, e.g., CSI-RS</w:t>
      </w:r>
      <w:r w:rsidR="0012021F">
        <w:rPr>
          <w:rFonts w:ascii="Times New Roman" w:hAnsi="Times New Roman"/>
        </w:rPr>
        <w:t xml:space="preserve"> and PUCCH reports</w:t>
      </w:r>
      <w:r w:rsidR="00555388" w:rsidRPr="00E2374D">
        <w:rPr>
          <w:rFonts w:ascii="Times New Roman" w:hAnsi="Times New Roman"/>
        </w:rPr>
        <w:t xml:space="preserve">. </w:t>
      </w:r>
    </w:p>
    <w:p w14:paraId="4F0C47B4" w14:textId="44E14C94" w:rsidR="003665BF" w:rsidRPr="00E2374D" w:rsidRDefault="00555388" w:rsidP="00E2374D">
      <w:pPr>
        <w:pStyle w:val="ListParagraph"/>
        <w:numPr>
          <w:ilvl w:val="0"/>
          <w:numId w:val="26"/>
        </w:numPr>
        <w:spacing w:before="120" w:line="276" w:lineRule="auto"/>
        <w:rPr>
          <w:rFonts w:ascii="Times New Roman" w:hAnsi="Times New Roman"/>
        </w:rPr>
      </w:pPr>
      <w:r w:rsidRPr="00E2374D">
        <w:rPr>
          <w:rFonts w:ascii="Times New Roman" w:hAnsi="Times New Roman"/>
        </w:rPr>
        <w:t>Once the AI/ML model is trained, the complexity during inference time is smaller</w:t>
      </w:r>
      <w:r w:rsidR="006C66C6" w:rsidRPr="00E2374D">
        <w:rPr>
          <w:rFonts w:ascii="Times New Roman" w:hAnsi="Times New Roman"/>
        </w:rPr>
        <w:t>; thus, the latency for potential beam switching can be reduced, which in turns reduces the blockage probability / duration</w:t>
      </w:r>
      <w:r w:rsidR="003A0C7C" w:rsidRPr="00E2374D">
        <w:rPr>
          <w:rFonts w:ascii="Times New Roman" w:hAnsi="Times New Roman"/>
        </w:rPr>
        <w:t xml:space="preserve"> and improves UE experience</w:t>
      </w:r>
      <w:r w:rsidR="006C66C6" w:rsidRPr="00E2374D">
        <w:rPr>
          <w:rFonts w:ascii="Times New Roman" w:hAnsi="Times New Roman"/>
        </w:rPr>
        <w:t>.</w:t>
      </w:r>
    </w:p>
    <w:p w14:paraId="11ED6C7E" w14:textId="5C864F76" w:rsidR="003F5972" w:rsidRPr="003F5972" w:rsidRDefault="00B60514" w:rsidP="006C66C6">
      <w:pPr>
        <w:pStyle w:val="Heading2"/>
        <w:spacing w:before="240"/>
      </w:pPr>
      <w:r>
        <w:lastRenderedPageBreak/>
        <w:t>Summary view of sub use cases</w:t>
      </w:r>
    </w:p>
    <w:p w14:paraId="4FC17D0A" w14:textId="5F620D01" w:rsidR="00DD0AFE" w:rsidRPr="00DD0AFE" w:rsidRDefault="00FF03AA" w:rsidP="00AA308C">
      <w:pPr>
        <w:pStyle w:val="ListParagraph"/>
        <w:spacing w:before="120" w:after="0" w:line="276" w:lineRule="auto"/>
        <w:ind w:left="0"/>
        <w:jc w:val="both"/>
        <w:rPr>
          <w:rFonts w:ascii="Times New Roman" w:hAnsi="Times New Roman"/>
        </w:rPr>
      </w:pPr>
      <w:r>
        <w:rPr>
          <w:rFonts w:ascii="Times New Roman" w:hAnsi="Times New Roman"/>
        </w:rPr>
        <w:t xml:space="preserve">As discussed in the previous sub sections, the actual </w:t>
      </w:r>
      <w:r w:rsidRPr="00DD0AFE">
        <w:rPr>
          <w:rFonts w:ascii="Times New Roman" w:hAnsi="Times New Roman"/>
        </w:rPr>
        <w:t xml:space="preserve">impacts to the </w:t>
      </w:r>
      <w:r w:rsidR="004573F5">
        <w:rPr>
          <w:rFonts w:ascii="Times New Roman" w:hAnsi="Times New Roman"/>
        </w:rPr>
        <w:t>s</w:t>
      </w:r>
      <w:r w:rsidRPr="00DD0AFE">
        <w:rPr>
          <w:rFonts w:ascii="Times New Roman" w:hAnsi="Times New Roman"/>
        </w:rPr>
        <w:t>tandards</w:t>
      </w:r>
      <w:r>
        <w:rPr>
          <w:rFonts w:ascii="Times New Roman" w:hAnsi="Times New Roman"/>
        </w:rPr>
        <w:t xml:space="preserve"> for the 2 sub use cases </w:t>
      </w:r>
      <w:r w:rsidRPr="00DD0AFE">
        <w:rPr>
          <w:rFonts w:ascii="Times New Roman" w:hAnsi="Times New Roman"/>
        </w:rPr>
        <w:t xml:space="preserve">are yet to be </w:t>
      </w:r>
      <w:r>
        <w:rPr>
          <w:rFonts w:ascii="Times New Roman" w:hAnsi="Times New Roman"/>
        </w:rPr>
        <w:t xml:space="preserve">studied and </w:t>
      </w:r>
      <w:r w:rsidRPr="00DD0AFE">
        <w:rPr>
          <w:rFonts w:ascii="Times New Roman" w:hAnsi="Times New Roman"/>
        </w:rPr>
        <w:t>analysed</w:t>
      </w:r>
      <w:r>
        <w:rPr>
          <w:rFonts w:ascii="Times New Roman" w:hAnsi="Times New Roman"/>
        </w:rPr>
        <w:t xml:space="preserve"> during the SI phase</w:t>
      </w:r>
      <w:r w:rsidR="003C7AA8">
        <w:rPr>
          <w:rFonts w:ascii="Times New Roman" w:hAnsi="Times New Roman"/>
        </w:rPr>
        <w:t>. A</w:t>
      </w:r>
      <w:r w:rsidR="003C7AA8" w:rsidRPr="00DD0AFE">
        <w:rPr>
          <w:rFonts w:ascii="Times New Roman" w:hAnsi="Times New Roman"/>
        </w:rPr>
        <w:t xml:space="preserve">t high level, </w:t>
      </w:r>
      <w:r w:rsidR="003C7AA8">
        <w:rPr>
          <w:rFonts w:ascii="Times New Roman" w:hAnsi="Times New Roman"/>
        </w:rPr>
        <w:t>some of the aspects</w:t>
      </w:r>
      <w:r w:rsidR="00AA308C">
        <w:rPr>
          <w:rFonts w:ascii="Times New Roman" w:hAnsi="Times New Roman"/>
        </w:rPr>
        <w:t xml:space="preserve"> discussed</w:t>
      </w:r>
      <w:r w:rsidR="003C7AA8" w:rsidRPr="00DD0AFE">
        <w:rPr>
          <w:rFonts w:ascii="Times New Roman" w:hAnsi="Times New Roman"/>
        </w:rPr>
        <w:t xml:space="preserve"> </w:t>
      </w:r>
      <w:r w:rsidR="003C7AA8">
        <w:rPr>
          <w:rFonts w:ascii="Times New Roman" w:hAnsi="Times New Roman"/>
        </w:rPr>
        <w:t>are</w:t>
      </w:r>
      <w:r w:rsidR="003C7AA8" w:rsidRPr="00DD0AFE">
        <w:rPr>
          <w:rFonts w:ascii="Times New Roman" w:hAnsi="Times New Roman"/>
        </w:rPr>
        <w:t xml:space="preserve"> summarized </w:t>
      </w:r>
      <w:r w:rsidR="003C7AA8">
        <w:rPr>
          <w:rFonts w:ascii="Times New Roman" w:hAnsi="Times New Roman"/>
        </w:rPr>
        <w:t>in Table 2.</w:t>
      </w:r>
      <w:r w:rsidR="0022368D">
        <w:rPr>
          <w:rFonts w:ascii="Times New Roman" w:hAnsi="Times New Roman"/>
        </w:rPr>
        <w:t>3</w:t>
      </w:r>
      <w:r w:rsidR="003C7AA8">
        <w:rPr>
          <w:rFonts w:ascii="Times New Roman" w:hAnsi="Times New Roman"/>
        </w:rPr>
        <w:t>-1.</w:t>
      </w:r>
    </w:p>
    <w:p w14:paraId="4B4992EE" w14:textId="77777777" w:rsidR="00DD0AFE" w:rsidRPr="0020209D" w:rsidRDefault="00DD0AFE" w:rsidP="003F2646">
      <w:pPr>
        <w:pStyle w:val="ListParagraph"/>
        <w:spacing w:before="120" w:after="0" w:line="276" w:lineRule="auto"/>
        <w:ind w:left="828"/>
        <w:rPr>
          <w:rFonts w:ascii="Times New Roman" w:hAnsi="Times New Roman"/>
        </w:rPr>
      </w:pPr>
    </w:p>
    <w:p w14:paraId="35AB231E" w14:textId="6D416D09" w:rsidR="00E03047" w:rsidRDefault="00E03047" w:rsidP="00E03047">
      <w:pPr>
        <w:pStyle w:val="Caption"/>
        <w:keepNext/>
      </w:pPr>
      <w:r>
        <w:t xml:space="preserve">Table 2.3-1: </w:t>
      </w:r>
      <w:r w:rsidRPr="00E227B1">
        <w:t xml:space="preserve">Summary view of </w:t>
      </w:r>
      <w:r w:rsidR="00466628">
        <w:t xml:space="preserve">beam management </w:t>
      </w:r>
      <w:r w:rsidRPr="00E227B1">
        <w:t>sub use cases</w:t>
      </w:r>
    </w:p>
    <w:tbl>
      <w:tblPr>
        <w:tblW w:w="8744" w:type="dxa"/>
        <w:tblInd w:w="170" w:type="dxa"/>
        <w:tblLayout w:type="fixed"/>
        <w:tblCellMar>
          <w:left w:w="0" w:type="dxa"/>
          <w:right w:w="0" w:type="dxa"/>
        </w:tblCellMar>
        <w:tblLook w:val="0420" w:firstRow="1" w:lastRow="0" w:firstColumn="0" w:lastColumn="0" w:noHBand="0" w:noVBand="1"/>
      </w:tblPr>
      <w:tblGrid>
        <w:gridCol w:w="1694"/>
        <w:gridCol w:w="2453"/>
        <w:gridCol w:w="2346"/>
        <w:gridCol w:w="2251"/>
      </w:tblGrid>
      <w:tr w:rsidR="003E77DA" w:rsidRPr="003F5972" w14:paraId="7EDC025F" w14:textId="77777777" w:rsidTr="003E77DA">
        <w:trPr>
          <w:trHeight w:val="571"/>
        </w:trPr>
        <w:tc>
          <w:tcPr>
            <w:tcW w:w="1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A295EE" w14:textId="77777777" w:rsidR="003E77DA" w:rsidRPr="00581354" w:rsidRDefault="003E77DA" w:rsidP="00581354">
            <w:pPr>
              <w:autoSpaceDE/>
              <w:autoSpaceDN/>
              <w:adjustRightInd/>
              <w:snapToGrid/>
              <w:spacing w:after="0"/>
              <w:jc w:val="center"/>
              <w:rPr>
                <w:rFonts w:ascii="Arial" w:eastAsia="Times New Roman" w:hAnsi="Arial" w:cs="Arial"/>
                <w:sz w:val="20"/>
                <w:szCs w:val="20"/>
              </w:rPr>
            </w:pPr>
            <w:r w:rsidRPr="00581354">
              <w:rPr>
                <w:rFonts w:ascii="Calibri" w:eastAsia="Microsoft YaHei Light" w:hAnsi="Calibri" w:cs="Calibri"/>
                <w:b/>
                <w:bCs/>
                <w:color w:val="000000"/>
                <w:kern w:val="24"/>
                <w:sz w:val="20"/>
                <w:szCs w:val="20"/>
              </w:rPr>
              <w:t>Sub use case</w:t>
            </w:r>
          </w:p>
        </w:tc>
        <w:tc>
          <w:tcPr>
            <w:tcW w:w="24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5EBDE0" w14:textId="77777777" w:rsidR="003E77DA" w:rsidRPr="00581354" w:rsidRDefault="003E77DA" w:rsidP="00581354">
            <w:pPr>
              <w:autoSpaceDE/>
              <w:autoSpaceDN/>
              <w:adjustRightInd/>
              <w:snapToGrid/>
              <w:spacing w:after="0"/>
              <w:jc w:val="center"/>
              <w:rPr>
                <w:rFonts w:ascii="Arial" w:eastAsia="Times New Roman" w:hAnsi="Arial" w:cs="Arial"/>
                <w:sz w:val="20"/>
                <w:szCs w:val="20"/>
              </w:rPr>
            </w:pPr>
            <w:r w:rsidRPr="00581354">
              <w:rPr>
                <w:rFonts w:ascii="Calibri" w:eastAsia="Microsoft YaHei Light" w:hAnsi="Calibri" w:cs="Calibri"/>
                <w:b/>
                <w:bCs/>
                <w:color w:val="000000"/>
                <w:kern w:val="24"/>
                <w:sz w:val="20"/>
                <w:szCs w:val="20"/>
              </w:rPr>
              <w:t>Description</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A7223A" w14:textId="77777777" w:rsidR="003E77DA" w:rsidRPr="00581354" w:rsidRDefault="003E77DA" w:rsidP="00581354">
            <w:pPr>
              <w:autoSpaceDE/>
              <w:autoSpaceDN/>
              <w:adjustRightInd/>
              <w:snapToGrid/>
              <w:spacing w:after="0"/>
              <w:jc w:val="center"/>
              <w:rPr>
                <w:rFonts w:ascii="Arial" w:eastAsia="Times New Roman" w:hAnsi="Arial" w:cs="Arial"/>
                <w:sz w:val="20"/>
                <w:szCs w:val="20"/>
              </w:rPr>
            </w:pPr>
            <w:r w:rsidRPr="00581354">
              <w:rPr>
                <w:rFonts w:ascii="Calibri" w:eastAsia="Microsoft YaHei Light" w:hAnsi="Calibri" w:cs="Calibri"/>
                <w:b/>
                <w:bCs/>
                <w:color w:val="000000"/>
                <w:kern w:val="24"/>
                <w:sz w:val="20"/>
                <w:szCs w:val="20"/>
              </w:rPr>
              <w:t xml:space="preserve">AI/ML Potentials </w:t>
            </w:r>
          </w:p>
        </w:tc>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D8DB9E" w14:textId="77777777" w:rsidR="003E77DA" w:rsidRPr="00581354" w:rsidRDefault="003E77DA" w:rsidP="00581354">
            <w:pPr>
              <w:autoSpaceDE/>
              <w:autoSpaceDN/>
              <w:adjustRightInd/>
              <w:snapToGrid/>
              <w:spacing w:after="0"/>
              <w:jc w:val="center"/>
              <w:rPr>
                <w:rFonts w:ascii="Arial" w:eastAsia="Times New Roman" w:hAnsi="Arial" w:cs="Arial"/>
                <w:sz w:val="20"/>
                <w:szCs w:val="20"/>
              </w:rPr>
            </w:pPr>
            <w:r w:rsidRPr="00581354">
              <w:rPr>
                <w:rFonts w:ascii="Calibri" w:eastAsia="Microsoft YaHei Light" w:hAnsi="Calibri" w:cs="Calibri"/>
                <w:b/>
                <w:bCs/>
                <w:color w:val="000000"/>
                <w:kern w:val="24"/>
                <w:sz w:val="20"/>
                <w:szCs w:val="20"/>
              </w:rPr>
              <w:t>Potential Standards impact</w:t>
            </w:r>
          </w:p>
        </w:tc>
      </w:tr>
      <w:tr w:rsidR="003E77DA" w:rsidRPr="003F5972" w14:paraId="6AAD63ED" w14:textId="77777777" w:rsidTr="003E77DA">
        <w:trPr>
          <w:trHeight w:val="571"/>
        </w:trPr>
        <w:tc>
          <w:tcPr>
            <w:tcW w:w="1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53E302" w14:textId="77777777" w:rsidR="003E77DA" w:rsidRPr="00581354" w:rsidRDefault="003E77DA" w:rsidP="00581354">
            <w:pPr>
              <w:autoSpaceDE/>
              <w:autoSpaceDN/>
              <w:adjustRightInd/>
              <w:snapToGrid/>
              <w:spacing w:after="0"/>
              <w:jc w:val="center"/>
              <w:rPr>
                <w:rFonts w:ascii="Arial" w:eastAsia="Times New Roman" w:hAnsi="Arial" w:cs="Arial"/>
                <w:sz w:val="20"/>
                <w:szCs w:val="20"/>
              </w:rPr>
            </w:pPr>
            <w:r w:rsidRPr="00581354">
              <w:rPr>
                <w:rFonts w:ascii="Calibri" w:eastAsia="Microsoft YaHei Light" w:hAnsi="Calibri" w:cs="Calibri"/>
                <w:color w:val="000000"/>
                <w:kern w:val="24"/>
                <w:sz w:val="20"/>
                <w:szCs w:val="20"/>
              </w:rPr>
              <w:t xml:space="preserve">Beam prediction (spatial domain) </w:t>
            </w:r>
          </w:p>
        </w:tc>
        <w:tc>
          <w:tcPr>
            <w:tcW w:w="24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389E2B" w14:textId="48FD38F8" w:rsidR="003E77DA" w:rsidRPr="00581354" w:rsidRDefault="003E77DA" w:rsidP="00581354">
            <w:pPr>
              <w:autoSpaceDE/>
              <w:autoSpaceDN/>
              <w:adjustRightInd/>
              <w:snapToGrid/>
              <w:spacing w:after="0"/>
              <w:jc w:val="left"/>
              <w:rPr>
                <w:rFonts w:ascii="Arial" w:eastAsia="Times New Roman" w:hAnsi="Arial" w:cs="Arial"/>
                <w:sz w:val="20"/>
                <w:szCs w:val="20"/>
              </w:rPr>
            </w:pPr>
            <w:r w:rsidRPr="00581354">
              <w:rPr>
                <w:rFonts w:ascii="Calibri" w:hAnsi="Calibri" w:cs="Calibri"/>
                <w:color w:val="000000"/>
                <w:kern w:val="24"/>
                <w:sz w:val="20"/>
                <w:szCs w:val="20"/>
              </w:rPr>
              <w:t>Leverage AI/ML to predict optimal beam pair (or estimate the quality of each beam pair) across all beam pairs (e.g., by using a subset of the candidate beam pairs in the spatial domain)</w:t>
            </w:r>
            <w:r w:rsidRPr="00581354">
              <w:rPr>
                <w:rFonts w:ascii="Calibri" w:eastAsia="Microsoft YaHei Light" w:hAnsi="Calibri" w:cs="Calibri"/>
                <w:color w:val="000000"/>
                <w:kern w:val="24"/>
                <w:sz w:val="20"/>
                <w:szCs w:val="20"/>
              </w:rPr>
              <w:t>.</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9F4221" w14:textId="77777777" w:rsidR="003E77DA" w:rsidRPr="003F5972" w:rsidRDefault="003E77DA" w:rsidP="00BD2FA1">
            <w:pPr>
              <w:numPr>
                <w:ilvl w:val="0"/>
                <w:numId w:val="23"/>
              </w:numPr>
              <w:tabs>
                <w:tab w:val="clear" w:pos="720"/>
              </w:tabs>
              <w:autoSpaceDE/>
              <w:autoSpaceDN/>
              <w:adjustRightInd/>
              <w:snapToGrid/>
              <w:spacing w:after="0" w:line="256" w:lineRule="auto"/>
              <w:ind w:left="129" w:hanging="180"/>
              <w:contextualSpacing/>
              <w:jc w:val="left"/>
              <w:rPr>
                <w:rFonts w:ascii="Arial" w:eastAsia="Times New Roman" w:hAnsi="Arial" w:cs="Arial"/>
                <w:sz w:val="20"/>
                <w:szCs w:val="20"/>
              </w:rPr>
            </w:pPr>
            <w:r w:rsidRPr="00581354">
              <w:rPr>
                <w:rFonts w:ascii="Calibri" w:eastAsia="Times New Roman" w:hAnsi="Calibri" w:cs="Calibri"/>
                <w:color w:val="000000" w:themeColor="text1"/>
                <w:kern w:val="24"/>
                <w:sz w:val="20"/>
                <w:szCs w:val="20"/>
                <w:lang w:val="en-GB"/>
              </w:rPr>
              <w:t>Reduce beam sweeping overhead.</w:t>
            </w:r>
          </w:p>
          <w:p w14:paraId="6CF71966" w14:textId="7D351A9F" w:rsidR="003E77DA" w:rsidRPr="00C867BE" w:rsidRDefault="003E77DA" w:rsidP="00BD2FA1">
            <w:pPr>
              <w:numPr>
                <w:ilvl w:val="0"/>
                <w:numId w:val="23"/>
              </w:numPr>
              <w:tabs>
                <w:tab w:val="clear" w:pos="720"/>
              </w:tabs>
              <w:autoSpaceDE/>
              <w:autoSpaceDN/>
              <w:adjustRightInd/>
              <w:snapToGrid/>
              <w:spacing w:after="0" w:line="256" w:lineRule="auto"/>
              <w:ind w:left="129" w:hanging="180"/>
              <w:contextualSpacing/>
              <w:jc w:val="left"/>
              <w:rPr>
                <w:rFonts w:ascii="Arial" w:eastAsia="Times New Roman" w:hAnsi="Arial" w:cs="Arial"/>
                <w:sz w:val="20"/>
                <w:szCs w:val="20"/>
              </w:rPr>
            </w:pPr>
            <w:r>
              <w:rPr>
                <w:rFonts w:ascii="Calibri" w:eastAsia="Times New Roman" w:hAnsi="Calibri" w:cs="Calibri"/>
                <w:color w:val="000000" w:themeColor="text1"/>
                <w:kern w:val="24"/>
                <w:sz w:val="20"/>
                <w:szCs w:val="20"/>
                <w:lang w:val="en-GB"/>
              </w:rPr>
              <w:t>Reduce channel estimation overhead / time.</w:t>
            </w:r>
          </w:p>
          <w:p w14:paraId="36FE9FDA" w14:textId="7AA9B5A1" w:rsidR="003E77DA" w:rsidRPr="00581354" w:rsidRDefault="003E77DA" w:rsidP="00BD2FA1">
            <w:pPr>
              <w:numPr>
                <w:ilvl w:val="0"/>
                <w:numId w:val="23"/>
              </w:numPr>
              <w:tabs>
                <w:tab w:val="clear" w:pos="720"/>
              </w:tabs>
              <w:autoSpaceDE/>
              <w:autoSpaceDN/>
              <w:adjustRightInd/>
              <w:snapToGrid/>
              <w:spacing w:after="0" w:line="256" w:lineRule="auto"/>
              <w:ind w:left="129" w:hanging="180"/>
              <w:contextualSpacing/>
              <w:jc w:val="left"/>
              <w:rPr>
                <w:rFonts w:ascii="Arial" w:eastAsia="Times New Roman" w:hAnsi="Arial" w:cs="Arial"/>
                <w:sz w:val="20"/>
                <w:szCs w:val="20"/>
              </w:rPr>
            </w:pPr>
            <w:r w:rsidRPr="00581354">
              <w:rPr>
                <w:rFonts w:ascii="Calibri" w:eastAsia="Times New Roman" w:hAnsi="Calibri" w:cs="Calibri"/>
                <w:color w:val="000000" w:themeColor="text1"/>
                <w:kern w:val="24"/>
                <w:sz w:val="20"/>
                <w:szCs w:val="20"/>
                <w:lang w:val="en-GB"/>
              </w:rPr>
              <w:t>Improve optimal beam selection accuracy, thus</w:t>
            </w:r>
            <w:r>
              <w:rPr>
                <w:rFonts w:ascii="Calibri" w:eastAsia="Times New Roman" w:hAnsi="Calibri" w:cs="Calibri"/>
                <w:color w:val="000000" w:themeColor="text1"/>
                <w:kern w:val="24"/>
                <w:sz w:val="20"/>
                <w:szCs w:val="20"/>
                <w:lang w:val="en-GB"/>
              </w:rPr>
              <w:t>,</w:t>
            </w:r>
            <w:r w:rsidRPr="00581354">
              <w:rPr>
                <w:rFonts w:ascii="Calibri" w:eastAsia="Times New Roman" w:hAnsi="Calibri" w:cs="Calibri"/>
                <w:color w:val="000000" w:themeColor="text1"/>
                <w:kern w:val="24"/>
                <w:sz w:val="20"/>
                <w:szCs w:val="20"/>
                <w:lang w:val="en-GB"/>
              </w:rPr>
              <w:t xml:space="preserve"> improve UE experience.</w:t>
            </w:r>
          </w:p>
        </w:tc>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47300E" w14:textId="324DFEA2" w:rsidR="003E77DA" w:rsidRPr="00581354" w:rsidRDefault="003E77DA" w:rsidP="00581354">
            <w:pPr>
              <w:autoSpaceDE/>
              <w:autoSpaceDN/>
              <w:adjustRightInd/>
              <w:snapToGrid/>
              <w:spacing w:after="0"/>
              <w:ind w:left="86"/>
              <w:jc w:val="left"/>
              <w:rPr>
                <w:rFonts w:ascii="Arial" w:eastAsia="Times New Roman" w:hAnsi="Arial" w:cs="Arial"/>
                <w:sz w:val="20"/>
                <w:szCs w:val="20"/>
              </w:rPr>
            </w:pPr>
            <w:r w:rsidRPr="00581354">
              <w:rPr>
                <w:rFonts w:ascii="Calibri" w:eastAsia="Microsoft YaHei Light" w:hAnsi="Calibri" w:cs="Calibri"/>
                <w:color w:val="000000"/>
                <w:kern w:val="24"/>
                <w:sz w:val="20"/>
                <w:szCs w:val="20"/>
              </w:rPr>
              <w:t xml:space="preserve">Depending on </w:t>
            </w:r>
            <w:r>
              <w:rPr>
                <w:rFonts w:ascii="Calibri" w:eastAsia="Microsoft YaHei Light" w:hAnsi="Calibri" w:cs="Calibri"/>
                <w:color w:val="000000"/>
                <w:kern w:val="24"/>
                <w:sz w:val="20"/>
                <w:szCs w:val="20"/>
              </w:rPr>
              <w:t>solution</w:t>
            </w:r>
            <w:r w:rsidRPr="00581354">
              <w:rPr>
                <w:rFonts w:ascii="Calibri" w:eastAsia="Microsoft YaHei Light" w:hAnsi="Calibri" w:cs="Calibri"/>
                <w:color w:val="000000"/>
                <w:kern w:val="24"/>
                <w:sz w:val="20"/>
                <w:szCs w:val="20"/>
              </w:rPr>
              <w:t xml:space="preserve"> design, may introduce standards impact</w:t>
            </w:r>
            <w:r>
              <w:rPr>
                <w:rFonts w:ascii="Calibri" w:eastAsia="Microsoft YaHei Light" w:hAnsi="Calibri" w:cs="Calibri"/>
                <w:color w:val="000000"/>
                <w:kern w:val="24"/>
                <w:sz w:val="20"/>
                <w:szCs w:val="20"/>
              </w:rPr>
              <w:t xml:space="preserve"> on configurations, beam pattern indication</w:t>
            </w:r>
            <w:r w:rsidRPr="00581354">
              <w:rPr>
                <w:rFonts w:ascii="Calibri" w:eastAsia="Microsoft YaHei Light" w:hAnsi="Calibri" w:cs="Calibri"/>
                <w:color w:val="000000"/>
                <w:kern w:val="24"/>
                <w:sz w:val="20"/>
                <w:szCs w:val="20"/>
              </w:rPr>
              <w:t xml:space="preserve">, </w:t>
            </w:r>
            <w:r>
              <w:rPr>
                <w:rFonts w:ascii="Calibri" w:eastAsia="Microsoft YaHei Light" w:hAnsi="Calibri" w:cs="Calibri"/>
                <w:color w:val="000000"/>
                <w:kern w:val="24"/>
                <w:sz w:val="20"/>
                <w:szCs w:val="20"/>
              </w:rPr>
              <w:t>and</w:t>
            </w:r>
            <w:r w:rsidRPr="00581354">
              <w:rPr>
                <w:rFonts w:ascii="Calibri" w:eastAsia="Microsoft YaHei Light" w:hAnsi="Calibri" w:cs="Calibri"/>
                <w:color w:val="000000"/>
                <w:kern w:val="24"/>
                <w:sz w:val="20"/>
                <w:szCs w:val="20"/>
              </w:rPr>
              <w:t xml:space="preserve"> model exchange.</w:t>
            </w:r>
          </w:p>
        </w:tc>
      </w:tr>
      <w:tr w:rsidR="003E77DA" w:rsidRPr="003F5972" w14:paraId="20B77D38" w14:textId="77777777" w:rsidTr="003E77DA">
        <w:trPr>
          <w:trHeight w:val="571"/>
        </w:trPr>
        <w:tc>
          <w:tcPr>
            <w:tcW w:w="1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DF6AE5" w14:textId="77777777" w:rsidR="003E77DA" w:rsidRPr="00581354" w:rsidRDefault="003E77DA" w:rsidP="00581354">
            <w:pPr>
              <w:autoSpaceDE/>
              <w:autoSpaceDN/>
              <w:adjustRightInd/>
              <w:snapToGrid/>
              <w:spacing w:after="0"/>
              <w:jc w:val="center"/>
              <w:rPr>
                <w:rFonts w:ascii="Arial" w:eastAsia="Times New Roman" w:hAnsi="Arial" w:cs="Arial"/>
                <w:sz w:val="20"/>
                <w:szCs w:val="20"/>
              </w:rPr>
            </w:pPr>
            <w:r w:rsidRPr="00581354">
              <w:rPr>
                <w:rFonts w:ascii="Calibri" w:eastAsia="Times New Roman" w:hAnsi="Calibri" w:cs="Calibri"/>
                <w:color w:val="000000" w:themeColor="text1"/>
                <w:kern w:val="24"/>
                <w:sz w:val="20"/>
                <w:szCs w:val="20"/>
              </w:rPr>
              <w:t>Beam prediction (time domain)</w:t>
            </w:r>
          </w:p>
        </w:tc>
        <w:tc>
          <w:tcPr>
            <w:tcW w:w="24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149DF8" w14:textId="649B6CE7" w:rsidR="003E77DA" w:rsidRPr="00581354" w:rsidRDefault="003E77DA" w:rsidP="00581354">
            <w:pPr>
              <w:autoSpaceDE/>
              <w:autoSpaceDN/>
              <w:adjustRightInd/>
              <w:snapToGrid/>
              <w:spacing w:after="0"/>
              <w:jc w:val="left"/>
              <w:rPr>
                <w:rFonts w:ascii="Arial" w:eastAsia="Times New Roman" w:hAnsi="Arial" w:cs="Arial"/>
                <w:sz w:val="20"/>
                <w:szCs w:val="20"/>
              </w:rPr>
            </w:pPr>
            <w:r w:rsidRPr="00581354">
              <w:rPr>
                <w:rFonts w:ascii="Calibri" w:eastAsia="Microsoft YaHei Light" w:hAnsi="Calibri" w:cs="Calibri"/>
                <w:color w:val="000000"/>
                <w:kern w:val="24"/>
                <w:sz w:val="20"/>
                <w:szCs w:val="20"/>
              </w:rPr>
              <w:t xml:space="preserve">Leverage AI/ML </w:t>
            </w:r>
            <w:r w:rsidRPr="00581354">
              <w:rPr>
                <w:rFonts w:ascii="Calibri" w:hAnsi="Calibri" w:cs="Calibri"/>
                <w:color w:val="000000" w:themeColor="text1"/>
                <w:kern w:val="24"/>
                <w:sz w:val="20"/>
                <w:szCs w:val="20"/>
              </w:rPr>
              <w:t xml:space="preserve">to predict the next </w:t>
            </w:r>
            <w:r>
              <w:rPr>
                <w:rFonts w:ascii="Calibri" w:hAnsi="Calibri" w:cs="Calibri"/>
                <w:color w:val="000000" w:themeColor="text1"/>
                <w:kern w:val="24"/>
                <w:sz w:val="20"/>
                <w:szCs w:val="20"/>
              </w:rPr>
              <w:t xml:space="preserve">/ future </w:t>
            </w:r>
            <w:r w:rsidRPr="00581354">
              <w:rPr>
                <w:rFonts w:ascii="Calibri" w:hAnsi="Calibri" w:cs="Calibri"/>
                <w:color w:val="000000" w:themeColor="text1"/>
                <w:kern w:val="24"/>
                <w:sz w:val="20"/>
                <w:szCs w:val="20"/>
              </w:rPr>
              <w:t>best serving beam for a UE to help optimally perform beam switching in mobility or blocking scenarios.</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B3B4F4" w14:textId="5D3E70A1" w:rsidR="003E77DA" w:rsidRPr="00EC7986" w:rsidRDefault="003E77DA" w:rsidP="00BD2FA1">
            <w:pPr>
              <w:numPr>
                <w:ilvl w:val="0"/>
                <w:numId w:val="24"/>
              </w:numPr>
              <w:tabs>
                <w:tab w:val="clear" w:pos="720"/>
              </w:tabs>
              <w:autoSpaceDE/>
              <w:autoSpaceDN/>
              <w:adjustRightInd/>
              <w:snapToGrid/>
              <w:spacing w:after="0" w:line="256" w:lineRule="auto"/>
              <w:ind w:left="128" w:right="31" w:hanging="180"/>
              <w:contextualSpacing/>
              <w:jc w:val="left"/>
              <w:rPr>
                <w:rFonts w:ascii="Calibri" w:eastAsia="Times New Roman" w:hAnsi="Calibri" w:cs="Calibri"/>
                <w:sz w:val="20"/>
                <w:szCs w:val="20"/>
              </w:rPr>
            </w:pPr>
            <w:r w:rsidRPr="00EC7986">
              <w:rPr>
                <w:rFonts w:ascii="Calibri" w:eastAsia="Times New Roman" w:hAnsi="Calibri" w:cs="Calibri"/>
                <w:sz w:val="20"/>
                <w:szCs w:val="20"/>
              </w:rPr>
              <w:t>Reduce</w:t>
            </w:r>
            <w:r>
              <w:rPr>
                <w:rFonts w:ascii="Calibri" w:eastAsia="Times New Roman" w:hAnsi="Calibri" w:cs="Calibri"/>
                <w:sz w:val="20"/>
                <w:szCs w:val="20"/>
              </w:rPr>
              <w:t xml:space="preserve"> beam tracking overhead.</w:t>
            </w:r>
          </w:p>
          <w:p w14:paraId="052592E1" w14:textId="3F73B651" w:rsidR="003E77DA" w:rsidRPr="00D26AE1" w:rsidRDefault="003E77DA" w:rsidP="00BD2FA1">
            <w:pPr>
              <w:numPr>
                <w:ilvl w:val="0"/>
                <w:numId w:val="24"/>
              </w:numPr>
              <w:tabs>
                <w:tab w:val="clear" w:pos="720"/>
              </w:tabs>
              <w:autoSpaceDE/>
              <w:autoSpaceDN/>
              <w:adjustRightInd/>
              <w:snapToGrid/>
              <w:spacing w:after="0" w:line="256" w:lineRule="auto"/>
              <w:ind w:left="128" w:right="31" w:hanging="180"/>
              <w:contextualSpacing/>
              <w:jc w:val="left"/>
              <w:rPr>
                <w:rFonts w:ascii="Arial" w:eastAsia="Times New Roman" w:hAnsi="Arial" w:cs="Arial"/>
                <w:sz w:val="20"/>
                <w:szCs w:val="20"/>
              </w:rPr>
            </w:pPr>
            <w:r w:rsidRPr="00581354">
              <w:rPr>
                <w:rFonts w:ascii="Calibri" w:eastAsia="Times New Roman" w:hAnsi="Calibri" w:cs="Calibri"/>
                <w:color w:val="000000" w:themeColor="text1"/>
                <w:kern w:val="24"/>
                <w:sz w:val="20"/>
                <w:szCs w:val="20"/>
                <w:lang w:val="en-GB"/>
              </w:rPr>
              <w:t>Reduce beam tracking latency</w:t>
            </w:r>
            <w:r>
              <w:rPr>
                <w:rFonts w:ascii="Calibri" w:eastAsia="Times New Roman" w:hAnsi="Calibri" w:cs="Calibri"/>
                <w:color w:val="000000" w:themeColor="text1"/>
                <w:kern w:val="24"/>
                <w:sz w:val="20"/>
                <w:szCs w:val="20"/>
                <w:lang w:val="en-GB"/>
              </w:rPr>
              <w:t>.</w:t>
            </w:r>
          </w:p>
          <w:p w14:paraId="33069620" w14:textId="5526157F" w:rsidR="003E77DA" w:rsidRPr="00EC7986" w:rsidRDefault="003E77DA" w:rsidP="00BD2FA1">
            <w:pPr>
              <w:numPr>
                <w:ilvl w:val="0"/>
                <w:numId w:val="24"/>
              </w:numPr>
              <w:tabs>
                <w:tab w:val="clear" w:pos="720"/>
              </w:tabs>
              <w:autoSpaceDE/>
              <w:autoSpaceDN/>
              <w:adjustRightInd/>
              <w:snapToGrid/>
              <w:spacing w:after="0" w:line="256" w:lineRule="auto"/>
              <w:ind w:left="128" w:right="31" w:hanging="180"/>
              <w:contextualSpacing/>
              <w:jc w:val="left"/>
              <w:rPr>
                <w:rFonts w:ascii="Arial" w:eastAsia="Times New Roman" w:hAnsi="Arial" w:cs="Arial"/>
                <w:sz w:val="20"/>
                <w:szCs w:val="20"/>
              </w:rPr>
            </w:pPr>
            <w:r>
              <w:rPr>
                <w:rFonts w:ascii="Calibri" w:eastAsia="Times New Roman" w:hAnsi="Calibri" w:cs="Calibri"/>
                <w:color w:val="000000" w:themeColor="text1"/>
                <w:kern w:val="24"/>
                <w:sz w:val="20"/>
                <w:szCs w:val="20"/>
                <w:lang w:val="en-GB"/>
              </w:rPr>
              <w:t>Reduce blockage probability /duration.</w:t>
            </w:r>
          </w:p>
          <w:p w14:paraId="137E2C23" w14:textId="1CB91500" w:rsidR="003E77DA" w:rsidRPr="00EC7986" w:rsidRDefault="003E77DA" w:rsidP="00EC7986">
            <w:pPr>
              <w:numPr>
                <w:ilvl w:val="0"/>
                <w:numId w:val="24"/>
              </w:numPr>
              <w:tabs>
                <w:tab w:val="clear" w:pos="720"/>
              </w:tabs>
              <w:autoSpaceDE/>
              <w:autoSpaceDN/>
              <w:adjustRightInd/>
              <w:snapToGrid/>
              <w:spacing w:after="0" w:line="256" w:lineRule="auto"/>
              <w:ind w:left="128" w:right="31" w:hanging="180"/>
              <w:contextualSpacing/>
              <w:jc w:val="left"/>
              <w:rPr>
                <w:rFonts w:ascii="Arial" w:eastAsia="Times New Roman" w:hAnsi="Arial" w:cs="Arial"/>
                <w:sz w:val="20"/>
                <w:szCs w:val="20"/>
              </w:rPr>
            </w:pPr>
            <w:r w:rsidRPr="00581354">
              <w:rPr>
                <w:rFonts w:ascii="Calibri" w:eastAsia="Times New Roman" w:hAnsi="Calibri" w:cs="Calibri"/>
                <w:color w:val="000000" w:themeColor="text1"/>
                <w:kern w:val="24"/>
                <w:sz w:val="20"/>
                <w:szCs w:val="20"/>
                <w:lang w:val="en-GB"/>
              </w:rPr>
              <w:t>Improve UE experience</w:t>
            </w:r>
            <w:r>
              <w:rPr>
                <w:rFonts w:ascii="Calibri" w:eastAsia="Times New Roman" w:hAnsi="Calibri" w:cs="Calibri"/>
                <w:color w:val="000000" w:themeColor="text1"/>
                <w:kern w:val="24"/>
                <w:sz w:val="20"/>
                <w:szCs w:val="20"/>
                <w:lang w:val="en-GB"/>
              </w:rPr>
              <w:t>.</w:t>
            </w:r>
          </w:p>
        </w:tc>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6FE400" w14:textId="3C27B642" w:rsidR="003E77DA" w:rsidRPr="00715CC8" w:rsidRDefault="003E77DA" w:rsidP="00715CC8">
            <w:pPr>
              <w:autoSpaceDE/>
              <w:autoSpaceDN/>
              <w:adjustRightInd/>
              <w:snapToGrid/>
              <w:spacing w:after="0"/>
              <w:ind w:left="86"/>
              <w:jc w:val="left"/>
              <w:rPr>
                <w:rFonts w:ascii="Calibri" w:eastAsia="Microsoft YaHei Light" w:hAnsi="Calibri" w:cs="Calibri"/>
                <w:color w:val="000000"/>
                <w:kern w:val="24"/>
                <w:sz w:val="20"/>
                <w:szCs w:val="20"/>
              </w:rPr>
            </w:pPr>
            <w:r w:rsidRPr="00581354">
              <w:rPr>
                <w:rFonts w:ascii="Calibri" w:eastAsia="Microsoft YaHei Light" w:hAnsi="Calibri" w:cs="Calibri"/>
                <w:color w:val="000000"/>
                <w:kern w:val="24"/>
                <w:sz w:val="20"/>
                <w:szCs w:val="20"/>
              </w:rPr>
              <w:t xml:space="preserve">Depending on </w:t>
            </w:r>
            <w:r>
              <w:rPr>
                <w:rFonts w:ascii="Calibri" w:eastAsia="Microsoft YaHei Light" w:hAnsi="Calibri" w:cs="Calibri"/>
                <w:color w:val="000000"/>
                <w:kern w:val="24"/>
                <w:sz w:val="20"/>
                <w:szCs w:val="20"/>
              </w:rPr>
              <w:t>solution</w:t>
            </w:r>
            <w:r w:rsidRPr="00581354">
              <w:rPr>
                <w:rFonts w:ascii="Calibri" w:eastAsia="Microsoft YaHei Light" w:hAnsi="Calibri" w:cs="Calibri"/>
                <w:color w:val="000000"/>
                <w:kern w:val="24"/>
                <w:sz w:val="20"/>
                <w:szCs w:val="20"/>
              </w:rPr>
              <w:t xml:space="preserve"> design</w:t>
            </w:r>
            <w:r>
              <w:rPr>
                <w:rFonts w:ascii="Calibri" w:eastAsia="Microsoft YaHei Light" w:hAnsi="Calibri" w:cs="Calibri"/>
                <w:color w:val="000000"/>
                <w:kern w:val="24"/>
                <w:sz w:val="20"/>
                <w:szCs w:val="20"/>
              </w:rPr>
              <w:t xml:space="preserve"> and </w:t>
            </w:r>
            <w:r w:rsidRPr="00581354">
              <w:rPr>
                <w:rFonts w:ascii="Calibri" w:eastAsia="Microsoft YaHei Light" w:hAnsi="Calibri" w:cs="Calibri"/>
                <w:color w:val="000000"/>
                <w:kern w:val="24"/>
                <w:sz w:val="20"/>
                <w:szCs w:val="20"/>
              </w:rPr>
              <w:t>which network entity performs AI/ML model training and inference, may introduce standards impact</w:t>
            </w:r>
            <w:r>
              <w:rPr>
                <w:rFonts w:ascii="Calibri" w:eastAsia="Microsoft YaHei Light" w:hAnsi="Calibri" w:cs="Calibri"/>
                <w:color w:val="000000"/>
                <w:kern w:val="24"/>
                <w:sz w:val="20"/>
                <w:szCs w:val="20"/>
              </w:rPr>
              <w:t xml:space="preserve"> on configurations, feedbacks</w:t>
            </w:r>
            <w:r w:rsidRPr="00581354">
              <w:rPr>
                <w:rFonts w:ascii="Calibri" w:eastAsia="Microsoft YaHei Light" w:hAnsi="Calibri" w:cs="Calibri"/>
                <w:color w:val="000000"/>
                <w:kern w:val="24"/>
                <w:sz w:val="20"/>
                <w:szCs w:val="20"/>
              </w:rPr>
              <w:t xml:space="preserve">, </w:t>
            </w:r>
            <w:r>
              <w:rPr>
                <w:rFonts w:ascii="Calibri" w:eastAsia="Microsoft YaHei Light" w:hAnsi="Calibri" w:cs="Calibri"/>
                <w:color w:val="000000"/>
                <w:kern w:val="24"/>
                <w:sz w:val="20"/>
                <w:szCs w:val="20"/>
              </w:rPr>
              <w:t>and others.</w:t>
            </w:r>
          </w:p>
        </w:tc>
      </w:tr>
    </w:tbl>
    <w:p w14:paraId="724800F5" w14:textId="77777777" w:rsidR="003F2646" w:rsidRDefault="003F2646" w:rsidP="00F470CB">
      <w:pPr>
        <w:spacing w:before="120" w:line="276" w:lineRule="auto"/>
        <w:rPr>
          <w:noProof/>
        </w:rPr>
      </w:pPr>
    </w:p>
    <w:p w14:paraId="33543455" w14:textId="76FD7339" w:rsidR="00AC2EB8" w:rsidRDefault="00AC2EB8" w:rsidP="00DD0AFE">
      <w:pPr>
        <w:spacing w:before="120" w:line="276" w:lineRule="auto"/>
      </w:pPr>
      <w:r>
        <w:t xml:space="preserve">Based on the above, </w:t>
      </w:r>
      <w:r w:rsidR="004573F5">
        <w:t>leveraging AI/ML te</w:t>
      </w:r>
      <w:r w:rsidR="00891A9A">
        <w:t>ch</w:t>
      </w:r>
      <w:r w:rsidR="004573F5">
        <w:t xml:space="preserve">niques for </w:t>
      </w:r>
      <w:r>
        <w:t>beam prediction in  spatial domain and time domain could reduc</w:t>
      </w:r>
      <w:r w:rsidR="00891A9A">
        <w:t>e</w:t>
      </w:r>
      <w:r>
        <w:t xml:space="preserve"> the overhead/latency, improv</w:t>
      </w:r>
      <w:r w:rsidR="00891A9A">
        <w:t>e</w:t>
      </w:r>
      <w:r>
        <w:t xml:space="preserve"> beam selection </w:t>
      </w:r>
      <w:r w:rsidR="00CB5DE0">
        <w:t>accuracy,</w:t>
      </w:r>
      <w:r w:rsidR="00507400">
        <w:t xml:space="preserve"> and reduc</w:t>
      </w:r>
      <w:r w:rsidR="00891A9A">
        <w:t>e</w:t>
      </w:r>
      <w:r w:rsidR="00507400">
        <w:t xml:space="preserve"> blockage probability/duration</w:t>
      </w:r>
      <w:r w:rsidR="00891A9A">
        <w:t xml:space="preserve"> and </w:t>
      </w:r>
      <w:r>
        <w:t xml:space="preserve">these potentials could lead to </w:t>
      </w:r>
      <w:r w:rsidR="000E5AFA">
        <w:t xml:space="preserve">better overall UE experience with </w:t>
      </w:r>
      <w:r>
        <w:t>less service interruption.</w:t>
      </w:r>
    </w:p>
    <w:p w14:paraId="4111B296" w14:textId="17D92B72" w:rsidR="006C4733" w:rsidRDefault="00A7572F" w:rsidP="00CF2F44">
      <w:pPr>
        <w:spacing w:before="240"/>
        <w:rPr>
          <w:b/>
          <w:i/>
          <w:szCs w:val="20"/>
          <w:lang w:val="en-GB"/>
        </w:rPr>
      </w:pPr>
      <w:r w:rsidRPr="00487144">
        <w:rPr>
          <w:b/>
          <w:i/>
        </w:rPr>
        <w:t xml:space="preserve">Observation </w:t>
      </w:r>
      <w:r w:rsidR="00DD0AFE">
        <w:rPr>
          <w:b/>
          <w:i/>
        </w:rPr>
        <w:t>1</w:t>
      </w:r>
      <w:r w:rsidRPr="00487144">
        <w:rPr>
          <w:b/>
          <w:i/>
          <w:lang w:val="en-GB"/>
        </w:rPr>
        <w:t>:</w:t>
      </w:r>
      <w:r w:rsidRPr="00487144">
        <w:rPr>
          <w:b/>
          <w:i/>
          <w:szCs w:val="20"/>
          <w:lang w:val="en-GB"/>
        </w:rPr>
        <w:t xml:space="preserve"> </w:t>
      </w:r>
      <w:r w:rsidR="006C4733">
        <w:rPr>
          <w:b/>
          <w:i/>
          <w:szCs w:val="20"/>
          <w:lang w:val="en-GB"/>
        </w:rPr>
        <w:t xml:space="preserve">AI/ML-based beam prediction in spatial domain and AI/ML-based beam prediction in time domain </w:t>
      </w:r>
      <w:r w:rsidR="00D43BCC">
        <w:rPr>
          <w:b/>
          <w:i/>
          <w:szCs w:val="20"/>
          <w:lang w:val="en-GB"/>
        </w:rPr>
        <w:t>can</w:t>
      </w:r>
      <w:r w:rsidR="006C4733">
        <w:rPr>
          <w:b/>
          <w:i/>
          <w:szCs w:val="20"/>
          <w:lang w:val="en-GB"/>
        </w:rPr>
        <w:t xml:space="preserve"> potential</w:t>
      </w:r>
      <w:r w:rsidR="00D43BCC">
        <w:rPr>
          <w:b/>
          <w:i/>
          <w:szCs w:val="20"/>
          <w:lang w:val="en-GB"/>
        </w:rPr>
        <w:t>ly</w:t>
      </w:r>
      <w:r w:rsidR="006C4733">
        <w:rPr>
          <w:b/>
          <w:i/>
          <w:szCs w:val="20"/>
          <w:lang w:val="en-GB"/>
        </w:rPr>
        <w:t xml:space="preserve"> reduc</w:t>
      </w:r>
      <w:r w:rsidR="00D43BCC">
        <w:rPr>
          <w:b/>
          <w:i/>
          <w:szCs w:val="20"/>
          <w:lang w:val="en-GB"/>
        </w:rPr>
        <w:t>e the</w:t>
      </w:r>
      <w:r w:rsidR="006C4733">
        <w:rPr>
          <w:b/>
          <w:i/>
          <w:szCs w:val="20"/>
          <w:lang w:val="en-GB"/>
        </w:rPr>
        <w:t xml:space="preserve"> overhead</w:t>
      </w:r>
      <w:r w:rsidR="002261C1">
        <w:rPr>
          <w:b/>
          <w:i/>
          <w:szCs w:val="20"/>
          <w:lang w:val="en-GB"/>
        </w:rPr>
        <w:t>, improv</w:t>
      </w:r>
      <w:r w:rsidR="00D43BCC">
        <w:rPr>
          <w:b/>
          <w:i/>
          <w:szCs w:val="20"/>
          <w:lang w:val="en-GB"/>
        </w:rPr>
        <w:t>e</w:t>
      </w:r>
      <w:r w:rsidR="002261C1">
        <w:rPr>
          <w:b/>
          <w:i/>
          <w:szCs w:val="20"/>
          <w:lang w:val="en-GB"/>
        </w:rPr>
        <w:t xml:space="preserve"> beam selection accuracy,</w:t>
      </w:r>
      <w:r w:rsidR="006C4733">
        <w:rPr>
          <w:b/>
          <w:i/>
          <w:szCs w:val="20"/>
          <w:lang w:val="en-GB"/>
        </w:rPr>
        <w:t xml:space="preserve"> and improv</w:t>
      </w:r>
      <w:r w:rsidR="00D43BCC">
        <w:rPr>
          <w:b/>
          <w:i/>
          <w:szCs w:val="20"/>
          <w:lang w:val="en-GB"/>
        </w:rPr>
        <w:t>e</w:t>
      </w:r>
      <w:r w:rsidR="006C4733">
        <w:rPr>
          <w:b/>
          <w:i/>
          <w:szCs w:val="20"/>
          <w:lang w:val="en-GB"/>
        </w:rPr>
        <w:t xml:space="preserve"> UE experience/performance</w:t>
      </w:r>
      <w:r w:rsidR="005E211D">
        <w:rPr>
          <w:b/>
          <w:i/>
          <w:szCs w:val="20"/>
          <w:lang w:val="en-GB"/>
        </w:rPr>
        <w:t>.</w:t>
      </w:r>
    </w:p>
    <w:p w14:paraId="2DE954F9" w14:textId="60341D43" w:rsidR="00CF2F44" w:rsidRDefault="006C4733" w:rsidP="00CF2F44">
      <w:pPr>
        <w:spacing w:before="240"/>
      </w:pPr>
      <w:r w:rsidRPr="006C4733">
        <w:rPr>
          <w:bCs/>
          <w:iCs/>
          <w:szCs w:val="20"/>
          <w:lang w:val="en-GB"/>
        </w:rPr>
        <w:t>Given</w:t>
      </w:r>
      <w:r w:rsidR="00CF2F44" w:rsidRPr="006C4733">
        <w:rPr>
          <w:bCs/>
          <w:iCs/>
        </w:rPr>
        <w:t xml:space="preserve"> the above </w:t>
      </w:r>
      <w:r w:rsidR="006F003A" w:rsidRPr="006C4733">
        <w:rPr>
          <w:bCs/>
          <w:iCs/>
        </w:rPr>
        <w:t>observation</w:t>
      </w:r>
      <w:r w:rsidR="00CF2F44" w:rsidRPr="006C4733">
        <w:rPr>
          <w:bCs/>
          <w:iCs/>
        </w:rPr>
        <w:t>,</w:t>
      </w:r>
      <w:r w:rsidR="00CF2F44">
        <w:t xml:space="preserve"> we have the following proposal:</w:t>
      </w:r>
      <w:r w:rsidR="00CF2F44">
        <w:rPr>
          <w:rFonts w:eastAsia="Malgun Gothic" w:cs="Times"/>
          <w:color w:val="000000"/>
          <w:szCs w:val="20"/>
          <w:lang w:val="en-GB"/>
        </w:rPr>
        <w:t xml:space="preserve">  </w:t>
      </w:r>
    </w:p>
    <w:p w14:paraId="4E08426E" w14:textId="400986C3" w:rsidR="00CF2F44" w:rsidRDefault="00CF2F44" w:rsidP="00CF2F44">
      <w:pPr>
        <w:spacing w:before="240"/>
        <w:rPr>
          <w:b/>
          <w:i/>
          <w:szCs w:val="20"/>
          <w:lang w:val="en-GB"/>
        </w:rPr>
      </w:pPr>
      <w:r>
        <w:rPr>
          <w:b/>
          <w:bCs/>
          <w:i/>
          <w:iCs/>
          <w:lang w:eastAsia="x-none"/>
        </w:rPr>
        <w:t xml:space="preserve">Proposal 1: </w:t>
      </w:r>
      <w:r w:rsidR="00D43BCC">
        <w:rPr>
          <w:b/>
          <w:bCs/>
          <w:i/>
          <w:iCs/>
          <w:lang w:eastAsia="x-none"/>
        </w:rPr>
        <w:t>Support</w:t>
      </w:r>
      <w:r w:rsidR="006C4733">
        <w:rPr>
          <w:b/>
          <w:bCs/>
          <w:i/>
          <w:iCs/>
          <w:lang w:eastAsia="x-none"/>
        </w:rPr>
        <w:t xml:space="preserve"> </w:t>
      </w:r>
      <w:r w:rsidR="006F003A">
        <w:rPr>
          <w:b/>
          <w:bCs/>
          <w:i/>
          <w:iCs/>
          <w:lang w:eastAsia="x-none"/>
        </w:rPr>
        <w:t>“</w:t>
      </w:r>
      <w:r w:rsidR="006C4733">
        <w:rPr>
          <w:b/>
          <w:bCs/>
          <w:i/>
          <w:iCs/>
          <w:lang w:eastAsia="x-none"/>
        </w:rPr>
        <w:t>AI/ML-based beam prediction in spatial domain</w:t>
      </w:r>
      <w:r w:rsidR="006F003A">
        <w:rPr>
          <w:b/>
          <w:bCs/>
          <w:i/>
          <w:iCs/>
          <w:lang w:eastAsia="x-none"/>
        </w:rPr>
        <w:t>”</w:t>
      </w:r>
      <w:r w:rsidR="006C4733">
        <w:rPr>
          <w:b/>
          <w:bCs/>
          <w:i/>
          <w:iCs/>
          <w:lang w:eastAsia="x-none"/>
        </w:rPr>
        <w:t xml:space="preserve"> and “AI/ML-based beam prediction in time domain”</w:t>
      </w:r>
      <w:r w:rsidR="006F003A">
        <w:rPr>
          <w:b/>
          <w:bCs/>
          <w:i/>
          <w:iCs/>
          <w:lang w:eastAsia="x-none"/>
        </w:rPr>
        <w:t xml:space="preserve"> as sub use case</w:t>
      </w:r>
      <w:r w:rsidR="006C4733">
        <w:rPr>
          <w:b/>
          <w:bCs/>
          <w:i/>
          <w:iCs/>
          <w:lang w:eastAsia="x-none"/>
        </w:rPr>
        <w:t>s</w:t>
      </w:r>
      <w:r w:rsidR="006F003A">
        <w:rPr>
          <w:b/>
          <w:bCs/>
          <w:i/>
          <w:iCs/>
          <w:lang w:eastAsia="x-none"/>
        </w:rPr>
        <w:t xml:space="preserve"> for </w:t>
      </w:r>
      <w:r w:rsidR="00D43BCC">
        <w:rPr>
          <w:b/>
          <w:bCs/>
          <w:i/>
          <w:iCs/>
          <w:lang w:eastAsia="x-none"/>
        </w:rPr>
        <w:t>AI</w:t>
      </w:r>
      <w:r w:rsidR="00AE5B0F">
        <w:rPr>
          <w:b/>
          <w:bCs/>
          <w:i/>
          <w:iCs/>
          <w:lang w:eastAsia="x-none"/>
        </w:rPr>
        <w:t>/ML</w:t>
      </w:r>
      <w:r w:rsidR="00D43BCC">
        <w:rPr>
          <w:b/>
          <w:bCs/>
          <w:i/>
          <w:iCs/>
          <w:lang w:eastAsia="x-none"/>
        </w:rPr>
        <w:t xml:space="preserve">-based </w:t>
      </w:r>
      <w:r w:rsidR="006C4733">
        <w:rPr>
          <w:b/>
          <w:bCs/>
          <w:i/>
          <w:iCs/>
          <w:lang w:eastAsia="x-none"/>
        </w:rPr>
        <w:t>Beam Management</w:t>
      </w:r>
      <w:r w:rsidR="006F003A">
        <w:rPr>
          <w:b/>
          <w:bCs/>
          <w:i/>
          <w:iCs/>
          <w:lang w:eastAsia="x-none"/>
        </w:rPr>
        <w:t xml:space="preserve"> use case.  </w:t>
      </w:r>
    </w:p>
    <w:p w14:paraId="10A97521" w14:textId="5FFDF01A" w:rsidR="004D3E74" w:rsidRDefault="004D3E74" w:rsidP="00A7572F">
      <w:pPr>
        <w:rPr>
          <w:b/>
          <w:i/>
          <w:szCs w:val="20"/>
          <w:lang w:val="en-GB"/>
        </w:rPr>
      </w:pPr>
    </w:p>
    <w:p w14:paraId="0E572972" w14:textId="77777777" w:rsidR="00D0261C" w:rsidRPr="00493C77" w:rsidRDefault="00D0261C" w:rsidP="00D0261C">
      <w:pPr>
        <w:pStyle w:val="Heading1"/>
      </w:pPr>
      <w:bookmarkStart w:id="3" w:name="_Hlk99719549"/>
      <w:r w:rsidRPr="00493C77">
        <w:t>Conclusions</w:t>
      </w:r>
    </w:p>
    <w:p w14:paraId="40DDB156" w14:textId="13DAF6F9" w:rsidR="00D0261C" w:rsidRDefault="00D0261C" w:rsidP="00D0261C">
      <w:pPr>
        <w:spacing w:after="180"/>
        <w:rPr>
          <w:lang w:eastAsia="zh-CN"/>
        </w:rPr>
      </w:pPr>
      <w:r w:rsidRPr="0064769F">
        <w:t xml:space="preserve">In this </w:t>
      </w:r>
      <w:r>
        <w:t>contribution, we present our views on potential sub use cases of the AI/ML for beam management use case.  Based on the discussions in the previous sections our observation and proposal are as follows</w:t>
      </w:r>
      <w:r w:rsidR="00E44A0B">
        <w:t>.</w:t>
      </w:r>
      <w:r>
        <w:rPr>
          <w:lang w:eastAsia="zh-CN"/>
        </w:rPr>
        <w:t xml:space="preserve"> </w:t>
      </w:r>
    </w:p>
    <w:p w14:paraId="13E90F8E" w14:textId="48DB2384" w:rsidR="00D0261C" w:rsidRDefault="008121DE" w:rsidP="00D0261C">
      <w:pPr>
        <w:spacing w:before="240"/>
        <w:rPr>
          <w:b/>
          <w:i/>
          <w:szCs w:val="20"/>
          <w:lang w:val="en-GB"/>
        </w:rPr>
      </w:pPr>
      <w:r w:rsidRPr="00487144">
        <w:rPr>
          <w:b/>
          <w:i/>
        </w:rPr>
        <w:t xml:space="preserve">Observation </w:t>
      </w:r>
      <w:r>
        <w:rPr>
          <w:b/>
          <w:i/>
        </w:rPr>
        <w:t>1</w:t>
      </w:r>
      <w:r w:rsidRPr="00487144">
        <w:rPr>
          <w:b/>
          <w:i/>
          <w:lang w:val="en-GB"/>
        </w:rPr>
        <w:t>:</w:t>
      </w:r>
      <w:r w:rsidRPr="00487144">
        <w:rPr>
          <w:b/>
          <w:i/>
          <w:szCs w:val="20"/>
          <w:lang w:val="en-GB"/>
        </w:rPr>
        <w:t xml:space="preserve"> </w:t>
      </w:r>
      <w:r>
        <w:rPr>
          <w:b/>
          <w:i/>
          <w:szCs w:val="20"/>
          <w:lang w:val="en-GB"/>
        </w:rPr>
        <w:t xml:space="preserve">AI/ML-based beam prediction in spatial domain and AI/ML-based beam prediction in time domain </w:t>
      </w:r>
      <w:r w:rsidR="005F7553">
        <w:rPr>
          <w:b/>
          <w:i/>
          <w:szCs w:val="20"/>
          <w:lang w:val="en-GB"/>
        </w:rPr>
        <w:t xml:space="preserve">can </w:t>
      </w:r>
      <w:r>
        <w:rPr>
          <w:b/>
          <w:i/>
          <w:szCs w:val="20"/>
          <w:lang w:val="en-GB"/>
        </w:rPr>
        <w:t>potential</w:t>
      </w:r>
      <w:r w:rsidR="005F7553">
        <w:rPr>
          <w:b/>
          <w:i/>
          <w:szCs w:val="20"/>
          <w:lang w:val="en-GB"/>
        </w:rPr>
        <w:t>ly</w:t>
      </w:r>
      <w:r>
        <w:rPr>
          <w:b/>
          <w:i/>
          <w:szCs w:val="20"/>
          <w:lang w:val="en-GB"/>
        </w:rPr>
        <w:t xml:space="preserve"> reduc</w:t>
      </w:r>
      <w:r w:rsidR="005F7553">
        <w:rPr>
          <w:b/>
          <w:i/>
          <w:szCs w:val="20"/>
          <w:lang w:val="en-GB"/>
        </w:rPr>
        <w:t>e the</w:t>
      </w:r>
      <w:r>
        <w:rPr>
          <w:b/>
          <w:i/>
          <w:szCs w:val="20"/>
          <w:lang w:val="en-GB"/>
        </w:rPr>
        <w:t xml:space="preserve"> overhead, improv</w:t>
      </w:r>
      <w:r w:rsidR="005F7553">
        <w:rPr>
          <w:b/>
          <w:i/>
          <w:szCs w:val="20"/>
          <w:lang w:val="en-GB"/>
        </w:rPr>
        <w:t>e</w:t>
      </w:r>
      <w:r>
        <w:rPr>
          <w:b/>
          <w:i/>
          <w:szCs w:val="20"/>
          <w:lang w:val="en-GB"/>
        </w:rPr>
        <w:t xml:space="preserve"> beam selection accuracy, and improv</w:t>
      </w:r>
      <w:r w:rsidR="005F7553">
        <w:rPr>
          <w:b/>
          <w:i/>
          <w:szCs w:val="20"/>
          <w:lang w:val="en-GB"/>
        </w:rPr>
        <w:t>e</w:t>
      </w:r>
      <w:r>
        <w:rPr>
          <w:b/>
          <w:i/>
          <w:szCs w:val="20"/>
          <w:lang w:val="en-GB"/>
        </w:rPr>
        <w:t xml:space="preserve"> UE experience/performance</w:t>
      </w:r>
      <w:r w:rsidR="00D0261C">
        <w:rPr>
          <w:b/>
          <w:i/>
          <w:szCs w:val="20"/>
          <w:lang w:val="en-GB"/>
        </w:rPr>
        <w:t>.</w:t>
      </w:r>
    </w:p>
    <w:p w14:paraId="6F066FDB" w14:textId="768C5249" w:rsidR="00D0261C" w:rsidRPr="005B15D6" w:rsidRDefault="008121DE" w:rsidP="00D0261C">
      <w:pPr>
        <w:spacing w:before="240"/>
        <w:rPr>
          <w:b/>
          <w:i/>
          <w:szCs w:val="20"/>
          <w:lang w:val="en-GB"/>
        </w:rPr>
      </w:pPr>
      <w:r>
        <w:rPr>
          <w:b/>
          <w:bCs/>
          <w:i/>
          <w:iCs/>
          <w:lang w:eastAsia="x-none"/>
        </w:rPr>
        <w:lastRenderedPageBreak/>
        <w:t xml:space="preserve">Proposal 1: </w:t>
      </w:r>
      <w:r w:rsidR="005F7553">
        <w:rPr>
          <w:b/>
          <w:bCs/>
          <w:i/>
          <w:iCs/>
          <w:lang w:eastAsia="x-none"/>
        </w:rPr>
        <w:t>Support</w:t>
      </w:r>
      <w:r>
        <w:rPr>
          <w:b/>
          <w:bCs/>
          <w:i/>
          <w:iCs/>
          <w:lang w:eastAsia="x-none"/>
        </w:rPr>
        <w:t xml:space="preserve"> “AI/ML-based beam prediction in spatial domain” and “AI/ML-based beam prediction in time domain” as sub use cases for </w:t>
      </w:r>
      <w:r w:rsidR="005F7553">
        <w:rPr>
          <w:b/>
          <w:bCs/>
          <w:i/>
          <w:iCs/>
          <w:lang w:eastAsia="x-none"/>
        </w:rPr>
        <w:t xml:space="preserve">AI/ML-based </w:t>
      </w:r>
      <w:r>
        <w:rPr>
          <w:b/>
          <w:bCs/>
          <w:i/>
          <w:iCs/>
          <w:lang w:eastAsia="x-none"/>
        </w:rPr>
        <w:t>Beam Management use case</w:t>
      </w:r>
      <w:r w:rsidR="00D0261C">
        <w:rPr>
          <w:b/>
          <w:i/>
          <w:szCs w:val="20"/>
          <w:lang w:val="en-GB"/>
        </w:rPr>
        <w:t>.</w:t>
      </w:r>
    </w:p>
    <w:bookmarkEnd w:id="3"/>
    <w:p w14:paraId="2BF0FB80" w14:textId="77777777" w:rsidR="00D0261C" w:rsidRDefault="00D0261C" w:rsidP="00A7572F">
      <w:pPr>
        <w:rPr>
          <w:b/>
          <w:i/>
          <w:szCs w:val="20"/>
          <w:lang w:val="en-GB"/>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p w14:paraId="5E4A69DA" w14:textId="2F40E85B" w:rsidR="003E034F" w:rsidRDefault="004516B2" w:rsidP="00C703B5">
      <w:pPr>
        <w:pStyle w:val="References"/>
        <w:rPr>
          <w:bCs/>
          <w:sz w:val="22"/>
          <w:szCs w:val="22"/>
        </w:rPr>
      </w:pPr>
      <w:bookmarkStart w:id="7" w:name="_Ref45631853"/>
      <w:bookmarkStart w:id="8" w:name="_Ref6583376"/>
      <w:bookmarkStart w:id="9" w:name="_Ref167612875"/>
      <w:bookmarkStart w:id="10" w:name="_Ref167612671"/>
      <w:bookmarkEnd w:id="4"/>
      <w:bookmarkEnd w:id="5"/>
      <w:bookmarkEnd w:id="6"/>
      <w:r w:rsidRPr="007E39A9">
        <w:rPr>
          <w:sz w:val="22"/>
          <w:szCs w:val="22"/>
        </w:rPr>
        <w:t>RP-2</w:t>
      </w:r>
      <w:r w:rsidR="007E39A9" w:rsidRPr="007E39A9">
        <w:rPr>
          <w:sz w:val="22"/>
          <w:szCs w:val="22"/>
        </w:rPr>
        <w:t>13599</w:t>
      </w:r>
      <w:r w:rsidRPr="007E39A9">
        <w:rPr>
          <w:sz w:val="22"/>
          <w:szCs w:val="22"/>
        </w:rPr>
        <w:t>, “</w:t>
      </w:r>
      <w:r w:rsidR="007E39A9" w:rsidRPr="007E39A9">
        <w:rPr>
          <w:rFonts w:eastAsia="Batang"/>
          <w:bCs/>
          <w:sz w:val="22"/>
          <w:szCs w:val="22"/>
          <w:lang w:eastAsia="zh-CN"/>
        </w:rPr>
        <w:t>Study on Artificial Intelligence (AI)/Machine Learning (ML) for NR Air Interface</w:t>
      </w:r>
      <w:r w:rsidRPr="007E39A9">
        <w:rPr>
          <w:bCs/>
          <w:sz w:val="22"/>
          <w:szCs w:val="22"/>
        </w:rPr>
        <w:t xml:space="preserve">”, </w:t>
      </w:r>
      <w:r w:rsidR="000D3E54" w:rsidRPr="007E39A9">
        <w:rPr>
          <w:bCs/>
          <w:sz w:val="22"/>
          <w:szCs w:val="22"/>
        </w:rPr>
        <w:t>Qualcomm</w:t>
      </w:r>
      <w:r w:rsidRPr="007E39A9">
        <w:rPr>
          <w:bCs/>
          <w:sz w:val="22"/>
          <w:szCs w:val="22"/>
        </w:rPr>
        <w:t>, RAN#</w:t>
      </w:r>
      <w:r w:rsidR="007E39A9">
        <w:rPr>
          <w:bCs/>
          <w:sz w:val="22"/>
          <w:szCs w:val="22"/>
        </w:rPr>
        <w:t>94-</w:t>
      </w:r>
      <w:r w:rsidRPr="007E39A9">
        <w:rPr>
          <w:bCs/>
          <w:sz w:val="22"/>
          <w:szCs w:val="22"/>
        </w:rPr>
        <w:t>e.</w:t>
      </w:r>
      <w:bookmarkEnd w:id="7"/>
    </w:p>
    <w:p w14:paraId="681EC2F3" w14:textId="4824FF79" w:rsidR="00054C50" w:rsidRPr="00054C50" w:rsidRDefault="00054C50" w:rsidP="00054C50">
      <w:pPr>
        <w:pStyle w:val="References"/>
        <w:rPr>
          <w:bCs/>
          <w:sz w:val="22"/>
          <w:szCs w:val="22"/>
        </w:rPr>
      </w:pPr>
      <w:bookmarkStart w:id="11" w:name="_Hlk99371759"/>
      <w:r w:rsidRPr="00054C50">
        <w:rPr>
          <w:color w:val="222222"/>
          <w:sz w:val="22"/>
          <w:szCs w:val="22"/>
          <w:shd w:val="clear" w:color="auto" w:fill="FFFFFF"/>
        </w:rPr>
        <w:t>Tanveer, J.; Haider, A.; Ali, R.; Kim, A. Machine Learning for Physical Layer in 5G and beyond Wireless Networks: A Survey. </w:t>
      </w:r>
      <w:r w:rsidRPr="00054C50">
        <w:rPr>
          <w:rStyle w:val="Emphasis"/>
          <w:color w:val="222222"/>
          <w:sz w:val="22"/>
          <w:szCs w:val="22"/>
          <w:shd w:val="clear" w:color="auto" w:fill="FFFFFF"/>
        </w:rPr>
        <w:t>Electronics</w:t>
      </w:r>
      <w:r w:rsidRPr="00054C50">
        <w:rPr>
          <w:color w:val="222222"/>
          <w:sz w:val="22"/>
          <w:szCs w:val="22"/>
          <w:shd w:val="clear" w:color="auto" w:fill="FFFFFF"/>
        </w:rPr>
        <w:t> </w:t>
      </w:r>
      <w:r w:rsidRPr="003334EC">
        <w:rPr>
          <w:color w:val="222222"/>
          <w:sz w:val="22"/>
          <w:szCs w:val="22"/>
          <w:shd w:val="clear" w:color="auto" w:fill="FFFFFF"/>
        </w:rPr>
        <w:t>2022</w:t>
      </w:r>
      <w:r w:rsidRPr="00054C50">
        <w:rPr>
          <w:color w:val="222222"/>
          <w:sz w:val="22"/>
          <w:szCs w:val="22"/>
          <w:shd w:val="clear" w:color="auto" w:fill="FFFFFF"/>
        </w:rPr>
        <w:t>, </w:t>
      </w:r>
      <w:r w:rsidRPr="00054C50">
        <w:rPr>
          <w:rStyle w:val="Emphasis"/>
          <w:color w:val="222222"/>
          <w:sz w:val="22"/>
          <w:szCs w:val="22"/>
          <w:shd w:val="clear" w:color="auto" w:fill="FFFFFF"/>
        </w:rPr>
        <w:t>11</w:t>
      </w:r>
      <w:r w:rsidRPr="00054C50">
        <w:rPr>
          <w:color w:val="222222"/>
          <w:sz w:val="22"/>
          <w:szCs w:val="22"/>
          <w:shd w:val="clear" w:color="auto" w:fill="FFFFFF"/>
        </w:rPr>
        <w:t xml:space="preserve">, 121. </w:t>
      </w:r>
    </w:p>
    <w:bookmarkEnd w:id="2"/>
    <w:bookmarkEnd w:id="8"/>
    <w:bookmarkEnd w:id="9"/>
    <w:bookmarkEnd w:id="10"/>
    <w:bookmarkEnd w:id="11"/>
    <w:p w14:paraId="6C5B6294" w14:textId="68125323" w:rsidR="009E051E" w:rsidRPr="00335FCA" w:rsidRDefault="009E051E" w:rsidP="00617B4F">
      <w:pPr>
        <w:pStyle w:val="References"/>
        <w:numPr>
          <w:ilvl w:val="0"/>
          <w:numId w:val="0"/>
        </w:numPr>
        <w:rPr>
          <w:color w:val="000000" w:themeColor="text1"/>
          <w:sz w:val="22"/>
          <w:szCs w:val="22"/>
        </w:rPr>
      </w:pPr>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869C" w14:textId="77777777" w:rsidR="00E300FC" w:rsidRDefault="00E300FC">
      <w:r>
        <w:separator/>
      </w:r>
    </w:p>
  </w:endnote>
  <w:endnote w:type="continuationSeparator" w:id="0">
    <w:p w14:paraId="60C7D447" w14:textId="77777777" w:rsidR="00E300FC" w:rsidRDefault="00E3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0A88" w14:textId="77777777" w:rsidR="00E300FC" w:rsidRDefault="00E300FC">
      <w:r>
        <w:separator/>
      </w:r>
    </w:p>
  </w:footnote>
  <w:footnote w:type="continuationSeparator" w:id="0">
    <w:p w14:paraId="4569ABFA" w14:textId="77777777" w:rsidR="00E300FC" w:rsidRDefault="00E30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F5AA0"/>
    <w:multiLevelType w:val="hybridMultilevel"/>
    <w:tmpl w:val="E822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A816DE"/>
    <w:multiLevelType w:val="hybridMultilevel"/>
    <w:tmpl w:val="D86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1A5102"/>
    <w:multiLevelType w:val="hybridMultilevel"/>
    <w:tmpl w:val="EE388D26"/>
    <w:lvl w:ilvl="0" w:tplc="53846920">
      <w:start w:val="1"/>
      <w:numFmt w:val="bullet"/>
      <w:lvlText w:val=""/>
      <w:lvlJc w:val="left"/>
      <w:pPr>
        <w:tabs>
          <w:tab w:val="num" w:pos="720"/>
        </w:tabs>
        <w:ind w:left="720" w:hanging="360"/>
      </w:pPr>
      <w:rPr>
        <w:rFonts w:ascii="Symbol" w:hAnsi="Symbol" w:hint="default"/>
      </w:rPr>
    </w:lvl>
    <w:lvl w:ilvl="1" w:tplc="8D0EB558" w:tentative="1">
      <w:start w:val="1"/>
      <w:numFmt w:val="bullet"/>
      <w:lvlText w:val=""/>
      <w:lvlJc w:val="left"/>
      <w:pPr>
        <w:tabs>
          <w:tab w:val="num" w:pos="1440"/>
        </w:tabs>
        <w:ind w:left="1440" w:hanging="360"/>
      </w:pPr>
      <w:rPr>
        <w:rFonts w:ascii="Symbol" w:hAnsi="Symbol" w:hint="default"/>
      </w:rPr>
    </w:lvl>
    <w:lvl w:ilvl="2" w:tplc="9AEE3C52" w:tentative="1">
      <w:start w:val="1"/>
      <w:numFmt w:val="bullet"/>
      <w:lvlText w:val=""/>
      <w:lvlJc w:val="left"/>
      <w:pPr>
        <w:tabs>
          <w:tab w:val="num" w:pos="2160"/>
        </w:tabs>
        <w:ind w:left="2160" w:hanging="360"/>
      </w:pPr>
      <w:rPr>
        <w:rFonts w:ascii="Symbol" w:hAnsi="Symbol" w:hint="default"/>
      </w:rPr>
    </w:lvl>
    <w:lvl w:ilvl="3" w:tplc="703080D8" w:tentative="1">
      <w:start w:val="1"/>
      <w:numFmt w:val="bullet"/>
      <w:lvlText w:val=""/>
      <w:lvlJc w:val="left"/>
      <w:pPr>
        <w:tabs>
          <w:tab w:val="num" w:pos="2880"/>
        </w:tabs>
        <w:ind w:left="2880" w:hanging="360"/>
      </w:pPr>
      <w:rPr>
        <w:rFonts w:ascii="Symbol" w:hAnsi="Symbol" w:hint="default"/>
      </w:rPr>
    </w:lvl>
    <w:lvl w:ilvl="4" w:tplc="4F9ECDA0" w:tentative="1">
      <w:start w:val="1"/>
      <w:numFmt w:val="bullet"/>
      <w:lvlText w:val=""/>
      <w:lvlJc w:val="left"/>
      <w:pPr>
        <w:tabs>
          <w:tab w:val="num" w:pos="3600"/>
        </w:tabs>
        <w:ind w:left="3600" w:hanging="360"/>
      </w:pPr>
      <w:rPr>
        <w:rFonts w:ascii="Symbol" w:hAnsi="Symbol" w:hint="default"/>
      </w:rPr>
    </w:lvl>
    <w:lvl w:ilvl="5" w:tplc="20269674" w:tentative="1">
      <w:start w:val="1"/>
      <w:numFmt w:val="bullet"/>
      <w:lvlText w:val=""/>
      <w:lvlJc w:val="left"/>
      <w:pPr>
        <w:tabs>
          <w:tab w:val="num" w:pos="4320"/>
        </w:tabs>
        <w:ind w:left="4320" w:hanging="360"/>
      </w:pPr>
      <w:rPr>
        <w:rFonts w:ascii="Symbol" w:hAnsi="Symbol" w:hint="default"/>
      </w:rPr>
    </w:lvl>
    <w:lvl w:ilvl="6" w:tplc="7122C612" w:tentative="1">
      <w:start w:val="1"/>
      <w:numFmt w:val="bullet"/>
      <w:lvlText w:val=""/>
      <w:lvlJc w:val="left"/>
      <w:pPr>
        <w:tabs>
          <w:tab w:val="num" w:pos="5040"/>
        </w:tabs>
        <w:ind w:left="5040" w:hanging="360"/>
      </w:pPr>
      <w:rPr>
        <w:rFonts w:ascii="Symbol" w:hAnsi="Symbol" w:hint="default"/>
      </w:rPr>
    </w:lvl>
    <w:lvl w:ilvl="7" w:tplc="5BBA8B26" w:tentative="1">
      <w:start w:val="1"/>
      <w:numFmt w:val="bullet"/>
      <w:lvlText w:val=""/>
      <w:lvlJc w:val="left"/>
      <w:pPr>
        <w:tabs>
          <w:tab w:val="num" w:pos="5760"/>
        </w:tabs>
        <w:ind w:left="5760" w:hanging="360"/>
      </w:pPr>
      <w:rPr>
        <w:rFonts w:ascii="Symbol" w:hAnsi="Symbol" w:hint="default"/>
      </w:rPr>
    </w:lvl>
    <w:lvl w:ilvl="8" w:tplc="D83C103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84D76B6"/>
    <w:multiLevelType w:val="hybridMultilevel"/>
    <w:tmpl w:val="01BE4C2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01958"/>
    <w:multiLevelType w:val="hybridMultilevel"/>
    <w:tmpl w:val="149629DA"/>
    <w:lvl w:ilvl="0" w:tplc="E850D082">
      <w:start w:val="1"/>
      <w:numFmt w:val="bullet"/>
      <w:lvlText w:val=""/>
      <w:lvlJc w:val="left"/>
      <w:pPr>
        <w:tabs>
          <w:tab w:val="num" w:pos="720"/>
        </w:tabs>
        <w:ind w:left="720" w:hanging="360"/>
      </w:pPr>
      <w:rPr>
        <w:rFonts w:ascii="Symbol" w:hAnsi="Symbol" w:hint="default"/>
      </w:rPr>
    </w:lvl>
    <w:lvl w:ilvl="1" w:tplc="9E1AC4F2" w:tentative="1">
      <w:start w:val="1"/>
      <w:numFmt w:val="bullet"/>
      <w:lvlText w:val=""/>
      <w:lvlJc w:val="left"/>
      <w:pPr>
        <w:tabs>
          <w:tab w:val="num" w:pos="1440"/>
        </w:tabs>
        <w:ind w:left="1440" w:hanging="360"/>
      </w:pPr>
      <w:rPr>
        <w:rFonts w:ascii="Symbol" w:hAnsi="Symbol" w:hint="default"/>
      </w:rPr>
    </w:lvl>
    <w:lvl w:ilvl="2" w:tplc="F33AA2B8" w:tentative="1">
      <w:start w:val="1"/>
      <w:numFmt w:val="bullet"/>
      <w:lvlText w:val=""/>
      <w:lvlJc w:val="left"/>
      <w:pPr>
        <w:tabs>
          <w:tab w:val="num" w:pos="2160"/>
        </w:tabs>
        <w:ind w:left="2160" w:hanging="360"/>
      </w:pPr>
      <w:rPr>
        <w:rFonts w:ascii="Symbol" w:hAnsi="Symbol" w:hint="default"/>
      </w:rPr>
    </w:lvl>
    <w:lvl w:ilvl="3" w:tplc="FB0CACCC" w:tentative="1">
      <w:start w:val="1"/>
      <w:numFmt w:val="bullet"/>
      <w:lvlText w:val=""/>
      <w:lvlJc w:val="left"/>
      <w:pPr>
        <w:tabs>
          <w:tab w:val="num" w:pos="2880"/>
        </w:tabs>
        <w:ind w:left="2880" w:hanging="360"/>
      </w:pPr>
      <w:rPr>
        <w:rFonts w:ascii="Symbol" w:hAnsi="Symbol" w:hint="default"/>
      </w:rPr>
    </w:lvl>
    <w:lvl w:ilvl="4" w:tplc="A71A2494" w:tentative="1">
      <w:start w:val="1"/>
      <w:numFmt w:val="bullet"/>
      <w:lvlText w:val=""/>
      <w:lvlJc w:val="left"/>
      <w:pPr>
        <w:tabs>
          <w:tab w:val="num" w:pos="3600"/>
        </w:tabs>
        <w:ind w:left="3600" w:hanging="360"/>
      </w:pPr>
      <w:rPr>
        <w:rFonts w:ascii="Symbol" w:hAnsi="Symbol" w:hint="default"/>
      </w:rPr>
    </w:lvl>
    <w:lvl w:ilvl="5" w:tplc="B8FA06D6" w:tentative="1">
      <w:start w:val="1"/>
      <w:numFmt w:val="bullet"/>
      <w:lvlText w:val=""/>
      <w:lvlJc w:val="left"/>
      <w:pPr>
        <w:tabs>
          <w:tab w:val="num" w:pos="4320"/>
        </w:tabs>
        <w:ind w:left="4320" w:hanging="360"/>
      </w:pPr>
      <w:rPr>
        <w:rFonts w:ascii="Symbol" w:hAnsi="Symbol" w:hint="default"/>
      </w:rPr>
    </w:lvl>
    <w:lvl w:ilvl="6" w:tplc="C232B03A" w:tentative="1">
      <w:start w:val="1"/>
      <w:numFmt w:val="bullet"/>
      <w:lvlText w:val=""/>
      <w:lvlJc w:val="left"/>
      <w:pPr>
        <w:tabs>
          <w:tab w:val="num" w:pos="5040"/>
        </w:tabs>
        <w:ind w:left="5040" w:hanging="360"/>
      </w:pPr>
      <w:rPr>
        <w:rFonts w:ascii="Symbol" w:hAnsi="Symbol" w:hint="default"/>
      </w:rPr>
    </w:lvl>
    <w:lvl w:ilvl="7" w:tplc="26BA31A0" w:tentative="1">
      <w:start w:val="1"/>
      <w:numFmt w:val="bullet"/>
      <w:lvlText w:val=""/>
      <w:lvlJc w:val="left"/>
      <w:pPr>
        <w:tabs>
          <w:tab w:val="num" w:pos="5760"/>
        </w:tabs>
        <w:ind w:left="5760" w:hanging="360"/>
      </w:pPr>
      <w:rPr>
        <w:rFonts w:ascii="Symbol" w:hAnsi="Symbol" w:hint="default"/>
      </w:rPr>
    </w:lvl>
    <w:lvl w:ilvl="8" w:tplc="1428C4A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37987"/>
    <w:multiLevelType w:val="hybridMultilevel"/>
    <w:tmpl w:val="118C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8737329">
    <w:abstractNumId w:val="14"/>
  </w:num>
  <w:num w:numId="2" w16cid:durableId="432169508">
    <w:abstractNumId w:val="11"/>
  </w:num>
  <w:num w:numId="3" w16cid:durableId="158037943">
    <w:abstractNumId w:val="20"/>
  </w:num>
  <w:num w:numId="4" w16cid:durableId="1399666334">
    <w:abstractNumId w:val="13"/>
  </w:num>
  <w:num w:numId="5" w16cid:durableId="1828785728">
    <w:abstractNumId w:val="5"/>
  </w:num>
  <w:num w:numId="6" w16cid:durableId="2002849105">
    <w:abstractNumId w:val="2"/>
  </w:num>
  <w:num w:numId="7" w16cid:durableId="1540240835">
    <w:abstractNumId w:val="6"/>
  </w:num>
  <w:num w:numId="8" w16cid:durableId="972292187">
    <w:abstractNumId w:val="3"/>
  </w:num>
  <w:num w:numId="9" w16cid:durableId="1608469400">
    <w:abstractNumId w:val="25"/>
  </w:num>
  <w:num w:numId="10" w16cid:durableId="1294290987">
    <w:abstractNumId w:val="12"/>
  </w:num>
  <w:num w:numId="11" w16cid:durableId="113258062">
    <w:abstractNumId w:val="24"/>
  </w:num>
  <w:num w:numId="12" w16cid:durableId="328945061">
    <w:abstractNumId w:val="23"/>
  </w:num>
  <w:num w:numId="13" w16cid:durableId="1543060214">
    <w:abstractNumId w:val="10"/>
  </w:num>
  <w:num w:numId="14" w16cid:durableId="1804033809">
    <w:abstractNumId w:val="17"/>
  </w:num>
  <w:num w:numId="15" w16cid:durableId="1964800255">
    <w:abstractNumId w:val="9"/>
  </w:num>
  <w:num w:numId="16" w16cid:durableId="1449012132">
    <w:abstractNumId w:val="1"/>
  </w:num>
  <w:num w:numId="17" w16cid:durableId="1482774872">
    <w:abstractNumId w:val="7"/>
  </w:num>
  <w:num w:numId="18" w16cid:durableId="444814568">
    <w:abstractNumId w:val="19"/>
  </w:num>
  <w:num w:numId="19" w16cid:durableId="1895853652">
    <w:abstractNumId w:val="21"/>
  </w:num>
  <w:num w:numId="20" w16cid:durableId="1677999488">
    <w:abstractNumId w:val="8"/>
  </w:num>
  <w:num w:numId="21" w16cid:durableId="331029652">
    <w:abstractNumId w:val="22"/>
  </w:num>
  <w:num w:numId="22" w16cid:durableId="666832072">
    <w:abstractNumId w:val="4"/>
  </w:num>
  <w:num w:numId="23" w16cid:durableId="1063413136">
    <w:abstractNumId w:val="15"/>
  </w:num>
  <w:num w:numId="24" w16cid:durableId="1518537438">
    <w:abstractNumId w:val="18"/>
  </w:num>
  <w:num w:numId="25" w16cid:durableId="429012570">
    <w:abstractNumId w:val="0"/>
  </w:num>
  <w:num w:numId="26" w16cid:durableId="19099587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F77"/>
    <w:rsid w:val="00013371"/>
    <w:rsid w:val="000145D7"/>
    <w:rsid w:val="00015A05"/>
    <w:rsid w:val="00015EFB"/>
    <w:rsid w:val="000165E2"/>
    <w:rsid w:val="0001665B"/>
    <w:rsid w:val="00016B0E"/>
    <w:rsid w:val="00016EF9"/>
    <w:rsid w:val="000172BE"/>
    <w:rsid w:val="00017BC0"/>
    <w:rsid w:val="00017D8A"/>
    <w:rsid w:val="00020351"/>
    <w:rsid w:val="00021184"/>
    <w:rsid w:val="000227D0"/>
    <w:rsid w:val="00023388"/>
    <w:rsid w:val="00023425"/>
    <w:rsid w:val="00023685"/>
    <w:rsid w:val="000241BE"/>
    <w:rsid w:val="000242F2"/>
    <w:rsid w:val="00024AFA"/>
    <w:rsid w:val="00026875"/>
    <w:rsid w:val="00026D4B"/>
    <w:rsid w:val="000272F7"/>
    <w:rsid w:val="000275C6"/>
    <w:rsid w:val="00027AD6"/>
    <w:rsid w:val="00027C82"/>
    <w:rsid w:val="0003024C"/>
    <w:rsid w:val="00030533"/>
    <w:rsid w:val="0003083D"/>
    <w:rsid w:val="00030C19"/>
    <w:rsid w:val="000318DF"/>
    <w:rsid w:val="00031ADB"/>
    <w:rsid w:val="00031D2F"/>
    <w:rsid w:val="00032056"/>
    <w:rsid w:val="000325FA"/>
    <w:rsid w:val="000328CA"/>
    <w:rsid w:val="00032E40"/>
    <w:rsid w:val="0003376B"/>
    <w:rsid w:val="00033DB2"/>
    <w:rsid w:val="00034676"/>
    <w:rsid w:val="000346E6"/>
    <w:rsid w:val="000350C8"/>
    <w:rsid w:val="000352B3"/>
    <w:rsid w:val="000359F2"/>
    <w:rsid w:val="00036660"/>
    <w:rsid w:val="000371DD"/>
    <w:rsid w:val="00040180"/>
    <w:rsid w:val="0004023E"/>
    <w:rsid w:val="0004024B"/>
    <w:rsid w:val="000402B4"/>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A7C"/>
    <w:rsid w:val="00055B33"/>
    <w:rsid w:val="000565C8"/>
    <w:rsid w:val="000567AD"/>
    <w:rsid w:val="00057DC8"/>
    <w:rsid w:val="00060AB2"/>
    <w:rsid w:val="000612E1"/>
    <w:rsid w:val="000614FE"/>
    <w:rsid w:val="0006295E"/>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4538"/>
    <w:rsid w:val="00085E04"/>
    <w:rsid w:val="00086800"/>
    <w:rsid w:val="00086AA0"/>
    <w:rsid w:val="00087790"/>
    <w:rsid w:val="00087913"/>
    <w:rsid w:val="000902DC"/>
    <w:rsid w:val="00090946"/>
    <w:rsid w:val="000911AE"/>
    <w:rsid w:val="00091422"/>
    <w:rsid w:val="00092CB2"/>
    <w:rsid w:val="00092DF7"/>
    <w:rsid w:val="00093697"/>
    <w:rsid w:val="00093D42"/>
    <w:rsid w:val="00093DD0"/>
    <w:rsid w:val="000942B1"/>
    <w:rsid w:val="000945A7"/>
    <w:rsid w:val="000947A1"/>
    <w:rsid w:val="00094A16"/>
    <w:rsid w:val="00094DE6"/>
    <w:rsid w:val="00095799"/>
    <w:rsid w:val="00096356"/>
    <w:rsid w:val="00096372"/>
    <w:rsid w:val="00096B5C"/>
    <w:rsid w:val="00096C55"/>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5AFA"/>
    <w:rsid w:val="000E612F"/>
    <w:rsid w:val="000E6F97"/>
    <w:rsid w:val="000E7403"/>
    <w:rsid w:val="000E7970"/>
    <w:rsid w:val="000E7A84"/>
    <w:rsid w:val="000E7AF7"/>
    <w:rsid w:val="000E7E06"/>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81"/>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21F"/>
    <w:rsid w:val="001203A0"/>
    <w:rsid w:val="001203BC"/>
    <w:rsid w:val="00120B13"/>
    <w:rsid w:val="00120FAD"/>
    <w:rsid w:val="00121750"/>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82C"/>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7252"/>
    <w:rsid w:val="00191B3A"/>
    <w:rsid w:val="00191C91"/>
    <w:rsid w:val="00192DD9"/>
    <w:rsid w:val="001931F7"/>
    <w:rsid w:val="00193878"/>
    <w:rsid w:val="00193AF4"/>
    <w:rsid w:val="00194339"/>
    <w:rsid w:val="00194848"/>
    <w:rsid w:val="00194BA9"/>
    <w:rsid w:val="00194F68"/>
    <w:rsid w:val="001953AA"/>
    <w:rsid w:val="00195709"/>
    <w:rsid w:val="001958EA"/>
    <w:rsid w:val="00195BFF"/>
    <w:rsid w:val="00195E0E"/>
    <w:rsid w:val="00196E54"/>
    <w:rsid w:val="00197464"/>
    <w:rsid w:val="001A01A5"/>
    <w:rsid w:val="001A0669"/>
    <w:rsid w:val="001A0D86"/>
    <w:rsid w:val="001A0E0D"/>
    <w:rsid w:val="001A136B"/>
    <w:rsid w:val="001A180D"/>
    <w:rsid w:val="001A1BAC"/>
    <w:rsid w:val="001A23CE"/>
    <w:rsid w:val="001A24A0"/>
    <w:rsid w:val="001A2C89"/>
    <w:rsid w:val="001A4965"/>
    <w:rsid w:val="001A50F9"/>
    <w:rsid w:val="001A57EE"/>
    <w:rsid w:val="001A5C71"/>
    <w:rsid w:val="001A673E"/>
    <w:rsid w:val="001A6AA1"/>
    <w:rsid w:val="001A7197"/>
    <w:rsid w:val="001A7763"/>
    <w:rsid w:val="001B0525"/>
    <w:rsid w:val="001B2439"/>
    <w:rsid w:val="001B27A5"/>
    <w:rsid w:val="001B31DB"/>
    <w:rsid w:val="001B3964"/>
    <w:rsid w:val="001B3FF6"/>
    <w:rsid w:val="001B4452"/>
    <w:rsid w:val="001B446F"/>
    <w:rsid w:val="001B463A"/>
    <w:rsid w:val="001B466C"/>
    <w:rsid w:val="001B4F34"/>
    <w:rsid w:val="001B52EC"/>
    <w:rsid w:val="001B554A"/>
    <w:rsid w:val="001B5CC6"/>
    <w:rsid w:val="001B64C4"/>
    <w:rsid w:val="001B6564"/>
    <w:rsid w:val="001B691A"/>
    <w:rsid w:val="001B6F4C"/>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9BB"/>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5EB"/>
    <w:rsid w:val="001F1E87"/>
    <w:rsid w:val="001F1EB6"/>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2FD"/>
    <w:rsid w:val="001F7121"/>
    <w:rsid w:val="001F7534"/>
    <w:rsid w:val="00200076"/>
    <w:rsid w:val="002009BC"/>
    <w:rsid w:val="00200D2C"/>
    <w:rsid w:val="002019D8"/>
    <w:rsid w:val="00201EC7"/>
    <w:rsid w:val="0020209D"/>
    <w:rsid w:val="0020309F"/>
    <w:rsid w:val="0020349A"/>
    <w:rsid w:val="002034B4"/>
    <w:rsid w:val="00203B37"/>
    <w:rsid w:val="00204032"/>
    <w:rsid w:val="002048C2"/>
    <w:rsid w:val="00204AFE"/>
    <w:rsid w:val="00204BAD"/>
    <w:rsid w:val="00204C00"/>
    <w:rsid w:val="00204D60"/>
    <w:rsid w:val="00205627"/>
    <w:rsid w:val="002056D0"/>
    <w:rsid w:val="00205A0F"/>
    <w:rsid w:val="002060E2"/>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20114"/>
    <w:rsid w:val="00220894"/>
    <w:rsid w:val="0022095C"/>
    <w:rsid w:val="00221772"/>
    <w:rsid w:val="00222C46"/>
    <w:rsid w:val="00222D2D"/>
    <w:rsid w:val="0022368D"/>
    <w:rsid w:val="00224952"/>
    <w:rsid w:val="00224DD2"/>
    <w:rsid w:val="00225905"/>
    <w:rsid w:val="00225A6A"/>
    <w:rsid w:val="00225AC7"/>
    <w:rsid w:val="00225ACC"/>
    <w:rsid w:val="002261C1"/>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47EA0"/>
    <w:rsid w:val="00250067"/>
    <w:rsid w:val="00250FCC"/>
    <w:rsid w:val="002516DE"/>
    <w:rsid w:val="00251F81"/>
    <w:rsid w:val="002522D5"/>
    <w:rsid w:val="00252BE0"/>
    <w:rsid w:val="00253588"/>
    <w:rsid w:val="00253C1D"/>
    <w:rsid w:val="002546F4"/>
    <w:rsid w:val="0025519D"/>
    <w:rsid w:val="002551D0"/>
    <w:rsid w:val="00255374"/>
    <w:rsid w:val="00255780"/>
    <w:rsid w:val="002559BE"/>
    <w:rsid w:val="00255BA9"/>
    <w:rsid w:val="00257BF4"/>
    <w:rsid w:val="00260003"/>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85A"/>
    <w:rsid w:val="002859AF"/>
    <w:rsid w:val="0028613C"/>
    <w:rsid w:val="00286AE7"/>
    <w:rsid w:val="00287243"/>
    <w:rsid w:val="002874C0"/>
    <w:rsid w:val="00287552"/>
    <w:rsid w:val="00290647"/>
    <w:rsid w:val="00291385"/>
    <w:rsid w:val="00291422"/>
    <w:rsid w:val="00291C35"/>
    <w:rsid w:val="00291DC6"/>
    <w:rsid w:val="0029237F"/>
    <w:rsid w:val="00292715"/>
    <w:rsid w:val="0029292E"/>
    <w:rsid w:val="00292BA8"/>
    <w:rsid w:val="0029306D"/>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6D1"/>
    <w:rsid w:val="002D3BBC"/>
    <w:rsid w:val="002D3BE2"/>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38C"/>
    <w:rsid w:val="002F3CDE"/>
    <w:rsid w:val="002F410F"/>
    <w:rsid w:val="002F4114"/>
    <w:rsid w:val="002F559A"/>
    <w:rsid w:val="002F5DD6"/>
    <w:rsid w:val="002F5FEA"/>
    <w:rsid w:val="002F6147"/>
    <w:rsid w:val="002F63A8"/>
    <w:rsid w:val="002F63E7"/>
    <w:rsid w:val="002F7BE3"/>
    <w:rsid w:val="002F7C22"/>
    <w:rsid w:val="002F7E6A"/>
    <w:rsid w:val="00300165"/>
    <w:rsid w:val="00300445"/>
    <w:rsid w:val="003008C7"/>
    <w:rsid w:val="00300978"/>
    <w:rsid w:val="00300B85"/>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7CB"/>
    <w:rsid w:val="00312BFF"/>
    <w:rsid w:val="00312D10"/>
    <w:rsid w:val="00313C7D"/>
    <w:rsid w:val="00314541"/>
    <w:rsid w:val="00314718"/>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4EC"/>
    <w:rsid w:val="003336B3"/>
    <w:rsid w:val="00333B17"/>
    <w:rsid w:val="003343EC"/>
    <w:rsid w:val="003350E2"/>
    <w:rsid w:val="00335B75"/>
    <w:rsid w:val="00335D8C"/>
    <w:rsid w:val="00335DA8"/>
    <w:rsid w:val="00335FCA"/>
    <w:rsid w:val="00336072"/>
    <w:rsid w:val="0033632E"/>
    <w:rsid w:val="003363A1"/>
    <w:rsid w:val="0033668B"/>
    <w:rsid w:val="00336BC3"/>
    <w:rsid w:val="003373D2"/>
    <w:rsid w:val="00337F31"/>
    <w:rsid w:val="003413E0"/>
    <w:rsid w:val="00341749"/>
    <w:rsid w:val="00341F43"/>
    <w:rsid w:val="0034226D"/>
    <w:rsid w:val="00342972"/>
    <w:rsid w:val="00342D64"/>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F7F"/>
    <w:rsid w:val="00347715"/>
    <w:rsid w:val="0034779F"/>
    <w:rsid w:val="00350108"/>
    <w:rsid w:val="00350762"/>
    <w:rsid w:val="003507C4"/>
    <w:rsid w:val="0035141C"/>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4C0B"/>
    <w:rsid w:val="003554CA"/>
    <w:rsid w:val="00355918"/>
    <w:rsid w:val="0035767D"/>
    <w:rsid w:val="00360232"/>
    <w:rsid w:val="003602E0"/>
    <w:rsid w:val="00360D01"/>
    <w:rsid w:val="00360E3B"/>
    <w:rsid w:val="003616EC"/>
    <w:rsid w:val="00361F97"/>
    <w:rsid w:val="00362569"/>
    <w:rsid w:val="003636CD"/>
    <w:rsid w:val="003639C2"/>
    <w:rsid w:val="00363ABF"/>
    <w:rsid w:val="0036487C"/>
    <w:rsid w:val="00365411"/>
    <w:rsid w:val="003655E9"/>
    <w:rsid w:val="00365FA2"/>
    <w:rsid w:val="003664B0"/>
    <w:rsid w:val="003665BF"/>
    <w:rsid w:val="00366C69"/>
    <w:rsid w:val="00367441"/>
    <w:rsid w:val="00367B1D"/>
    <w:rsid w:val="003707F6"/>
    <w:rsid w:val="00370E4F"/>
    <w:rsid w:val="00371215"/>
    <w:rsid w:val="00371CB1"/>
    <w:rsid w:val="00372630"/>
    <w:rsid w:val="00372CA6"/>
    <w:rsid w:val="00372F0D"/>
    <w:rsid w:val="003737C9"/>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61C"/>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0C7C"/>
    <w:rsid w:val="003A180F"/>
    <w:rsid w:val="003A18DD"/>
    <w:rsid w:val="003A20C8"/>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6C24"/>
    <w:rsid w:val="003A7702"/>
    <w:rsid w:val="003A7834"/>
    <w:rsid w:val="003B0AAB"/>
    <w:rsid w:val="003B0B5B"/>
    <w:rsid w:val="003B0CE2"/>
    <w:rsid w:val="003B0E79"/>
    <w:rsid w:val="003B14CE"/>
    <w:rsid w:val="003B19A2"/>
    <w:rsid w:val="003B215D"/>
    <w:rsid w:val="003B26D0"/>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09A"/>
    <w:rsid w:val="003B7D7E"/>
    <w:rsid w:val="003C04B9"/>
    <w:rsid w:val="003C0621"/>
    <w:rsid w:val="003C1012"/>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9D0"/>
    <w:rsid w:val="003C7AA8"/>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6D2"/>
    <w:rsid w:val="003D729E"/>
    <w:rsid w:val="003E0282"/>
    <w:rsid w:val="003E034F"/>
    <w:rsid w:val="003E0473"/>
    <w:rsid w:val="003E07AE"/>
    <w:rsid w:val="003E0811"/>
    <w:rsid w:val="003E14FC"/>
    <w:rsid w:val="003E1C99"/>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E77DA"/>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827"/>
    <w:rsid w:val="003F3D4E"/>
    <w:rsid w:val="003F4271"/>
    <w:rsid w:val="003F477E"/>
    <w:rsid w:val="003F4D8A"/>
    <w:rsid w:val="003F4E2C"/>
    <w:rsid w:val="003F591D"/>
    <w:rsid w:val="003F5972"/>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4E1D"/>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52"/>
    <w:rsid w:val="00456DAB"/>
    <w:rsid w:val="004573F5"/>
    <w:rsid w:val="00457656"/>
    <w:rsid w:val="00457825"/>
    <w:rsid w:val="00457D9A"/>
    <w:rsid w:val="00457F0D"/>
    <w:rsid w:val="00460BBD"/>
    <w:rsid w:val="00460CC3"/>
    <w:rsid w:val="00460E86"/>
    <w:rsid w:val="004615BD"/>
    <w:rsid w:val="0046283C"/>
    <w:rsid w:val="00462C6C"/>
    <w:rsid w:val="00463690"/>
    <w:rsid w:val="00464021"/>
    <w:rsid w:val="004646B4"/>
    <w:rsid w:val="00464A88"/>
    <w:rsid w:val="00464B01"/>
    <w:rsid w:val="00464F97"/>
    <w:rsid w:val="004651A0"/>
    <w:rsid w:val="0046548A"/>
    <w:rsid w:val="00465742"/>
    <w:rsid w:val="00466532"/>
    <w:rsid w:val="0046659F"/>
    <w:rsid w:val="00466628"/>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442"/>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1A07"/>
    <w:rsid w:val="004924EA"/>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8AE"/>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5BA4"/>
    <w:rsid w:val="004F6C73"/>
    <w:rsid w:val="004F6C9A"/>
    <w:rsid w:val="004F7528"/>
    <w:rsid w:val="004F75E0"/>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3E20"/>
    <w:rsid w:val="00504009"/>
    <w:rsid w:val="00504BC1"/>
    <w:rsid w:val="00505134"/>
    <w:rsid w:val="00505C04"/>
    <w:rsid w:val="00505F75"/>
    <w:rsid w:val="00506853"/>
    <w:rsid w:val="00506E84"/>
    <w:rsid w:val="00507400"/>
    <w:rsid w:val="005076EC"/>
    <w:rsid w:val="00510D82"/>
    <w:rsid w:val="00511626"/>
    <w:rsid w:val="005118E5"/>
    <w:rsid w:val="00511F15"/>
    <w:rsid w:val="00512A1D"/>
    <w:rsid w:val="00512D58"/>
    <w:rsid w:val="00512E0D"/>
    <w:rsid w:val="0051318C"/>
    <w:rsid w:val="005142CD"/>
    <w:rsid w:val="005143C9"/>
    <w:rsid w:val="005157A9"/>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388"/>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C02"/>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354"/>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436"/>
    <w:rsid w:val="005A269F"/>
    <w:rsid w:val="005A305E"/>
    <w:rsid w:val="005A30BB"/>
    <w:rsid w:val="005A355E"/>
    <w:rsid w:val="005A3887"/>
    <w:rsid w:val="005A4869"/>
    <w:rsid w:val="005A57EA"/>
    <w:rsid w:val="005A5DDE"/>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321"/>
    <w:rsid w:val="005C1F42"/>
    <w:rsid w:val="005C28FA"/>
    <w:rsid w:val="005C2CAF"/>
    <w:rsid w:val="005C378E"/>
    <w:rsid w:val="005C3AB6"/>
    <w:rsid w:val="005C3C23"/>
    <w:rsid w:val="005C40F4"/>
    <w:rsid w:val="005C43BE"/>
    <w:rsid w:val="005C44F3"/>
    <w:rsid w:val="005C4BBD"/>
    <w:rsid w:val="005C6E4A"/>
    <w:rsid w:val="005C712D"/>
    <w:rsid w:val="005C734A"/>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E0D"/>
    <w:rsid w:val="005E080E"/>
    <w:rsid w:val="005E0B3F"/>
    <w:rsid w:val="005E1FBC"/>
    <w:rsid w:val="005E211D"/>
    <w:rsid w:val="005E234A"/>
    <w:rsid w:val="005E2867"/>
    <w:rsid w:val="005E35CC"/>
    <w:rsid w:val="005E371E"/>
    <w:rsid w:val="005E53F9"/>
    <w:rsid w:val="005E6309"/>
    <w:rsid w:val="005E7614"/>
    <w:rsid w:val="005E775D"/>
    <w:rsid w:val="005E7D74"/>
    <w:rsid w:val="005F0551"/>
    <w:rsid w:val="005F0A43"/>
    <w:rsid w:val="005F0E91"/>
    <w:rsid w:val="005F1524"/>
    <w:rsid w:val="005F1993"/>
    <w:rsid w:val="005F25A0"/>
    <w:rsid w:val="005F27BF"/>
    <w:rsid w:val="005F38DF"/>
    <w:rsid w:val="005F3D1F"/>
    <w:rsid w:val="005F4171"/>
    <w:rsid w:val="005F46D6"/>
    <w:rsid w:val="005F4B46"/>
    <w:rsid w:val="005F4DD6"/>
    <w:rsid w:val="005F50D8"/>
    <w:rsid w:val="005F53A1"/>
    <w:rsid w:val="005F53D8"/>
    <w:rsid w:val="005F5879"/>
    <w:rsid w:val="005F5AFE"/>
    <w:rsid w:val="005F5E63"/>
    <w:rsid w:val="005F6B77"/>
    <w:rsid w:val="005F7487"/>
    <w:rsid w:val="005F7553"/>
    <w:rsid w:val="005F7625"/>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17B4F"/>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0DEC"/>
    <w:rsid w:val="0063120A"/>
    <w:rsid w:val="0063141A"/>
    <w:rsid w:val="0063150B"/>
    <w:rsid w:val="00631585"/>
    <w:rsid w:val="00632303"/>
    <w:rsid w:val="006327F6"/>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3607"/>
    <w:rsid w:val="00643660"/>
    <w:rsid w:val="006447DC"/>
    <w:rsid w:val="00644C95"/>
    <w:rsid w:val="00645361"/>
    <w:rsid w:val="006454C4"/>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3DAE"/>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274"/>
    <w:rsid w:val="00687E10"/>
    <w:rsid w:val="0069036D"/>
    <w:rsid w:val="00690A49"/>
    <w:rsid w:val="00690B77"/>
    <w:rsid w:val="00690BB6"/>
    <w:rsid w:val="0069135B"/>
    <w:rsid w:val="00691610"/>
    <w:rsid w:val="00691B30"/>
    <w:rsid w:val="00692012"/>
    <w:rsid w:val="006933D7"/>
    <w:rsid w:val="00693E1F"/>
    <w:rsid w:val="00693ECB"/>
    <w:rsid w:val="00694482"/>
    <w:rsid w:val="00694797"/>
    <w:rsid w:val="00694F2D"/>
    <w:rsid w:val="00695246"/>
    <w:rsid w:val="00695257"/>
    <w:rsid w:val="00695887"/>
    <w:rsid w:val="00697733"/>
    <w:rsid w:val="006A10C8"/>
    <w:rsid w:val="006A254E"/>
    <w:rsid w:val="006A2C30"/>
    <w:rsid w:val="006A301C"/>
    <w:rsid w:val="006A307F"/>
    <w:rsid w:val="006A32A6"/>
    <w:rsid w:val="006A3E2B"/>
    <w:rsid w:val="006A3FF2"/>
    <w:rsid w:val="006A5F2D"/>
    <w:rsid w:val="006A6262"/>
    <w:rsid w:val="006A65BA"/>
    <w:rsid w:val="006A6E17"/>
    <w:rsid w:val="006A7977"/>
    <w:rsid w:val="006A7B9D"/>
    <w:rsid w:val="006B120D"/>
    <w:rsid w:val="006B17E7"/>
    <w:rsid w:val="006B19E8"/>
    <w:rsid w:val="006B1A8A"/>
    <w:rsid w:val="006B1FD5"/>
    <w:rsid w:val="006B24D6"/>
    <w:rsid w:val="006B2578"/>
    <w:rsid w:val="006B2D12"/>
    <w:rsid w:val="006B2F57"/>
    <w:rsid w:val="006B3B9C"/>
    <w:rsid w:val="006B475C"/>
    <w:rsid w:val="006B5018"/>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733"/>
    <w:rsid w:val="006C4E49"/>
    <w:rsid w:val="006C5393"/>
    <w:rsid w:val="006C5958"/>
    <w:rsid w:val="006C5B4F"/>
    <w:rsid w:val="006C60BF"/>
    <w:rsid w:val="006C643C"/>
    <w:rsid w:val="006C66C6"/>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3EF8"/>
    <w:rsid w:val="006D48FC"/>
    <w:rsid w:val="006D54ED"/>
    <w:rsid w:val="006D5D0E"/>
    <w:rsid w:val="006D60D4"/>
    <w:rsid w:val="006D62BC"/>
    <w:rsid w:val="006D6450"/>
    <w:rsid w:val="006D6939"/>
    <w:rsid w:val="006D6F42"/>
    <w:rsid w:val="006D7EB0"/>
    <w:rsid w:val="006E0138"/>
    <w:rsid w:val="006E06E9"/>
    <w:rsid w:val="006E0BB0"/>
    <w:rsid w:val="006E12C3"/>
    <w:rsid w:val="006E1A57"/>
    <w:rsid w:val="006E23DA"/>
    <w:rsid w:val="006E2407"/>
    <w:rsid w:val="006E2529"/>
    <w:rsid w:val="006E2A36"/>
    <w:rsid w:val="006E2B19"/>
    <w:rsid w:val="006E2E1A"/>
    <w:rsid w:val="006E3DA8"/>
    <w:rsid w:val="006E45F3"/>
    <w:rsid w:val="006E4A2F"/>
    <w:rsid w:val="006E4ED4"/>
    <w:rsid w:val="006E4EE4"/>
    <w:rsid w:val="006E5E19"/>
    <w:rsid w:val="006E61C3"/>
    <w:rsid w:val="006E799D"/>
    <w:rsid w:val="006F003A"/>
    <w:rsid w:val="006F0593"/>
    <w:rsid w:val="006F1064"/>
    <w:rsid w:val="006F1B76"/>
    <w:rsid w:val="006F1EB7"/>
    <w:rsid w:val="006F1FFC"/>
    <w:rsid w:val="006F2381"/>
    <w:rsid w:val="006F2723"/>
    <w:rsid w:val="006F2EE5"/>
    <w:rsid w:val="006F3065"/>
    <w:rsid w:val="006F363E"/>
    <w:rsid w:val="006F49EF"/>
    <w:rsid w:val="006F4BE0"/>
    <w:rsid w:val="006F5103"/>
    <w:rsid w:val="006F52E5"/>
    <w:rsid w:val="006F52FF"/>
    <w:rsid w:val="006F54E1"/>
    <w:rsid w:val="006F6066"/>
    <w:rsid w:val="006F6850"/>
    <w:rsid w:val="006F707E"/>
    <w:rsid w:val="007001DC"/>
    <w:rsid w:val="007002E3"/>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5CC8"/>
    <w:rsid w:val="00716462"/>
    <w:rsid w:val="007164DB"/>
    <w:rsid w:val="00717B70"/>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37B4A"/>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814"/>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0C"/>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21A2"/>
    <w:rsid w:val="00793A57"/>
    <w:rsid w:val="00794924"/>
    <w:rsid w:val="0079506E"/>
    <w:rsid w:val="00795D7A"/>
    <w:rsid w:val="00796995"/>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7A96"/>
    <w:rsid w:val="007B03AF"/>
    <w:rsid w:val="007B1543"/>
    <w:rsid w:val="007B1AC0"/>
    <w:rsid w:val="007B1B9F"/>
    <w:rsid w:val="007B1C91"/>
    <w:rsid w:val="007B1EE1"/>
    <w:rsid w:val="007B25A8"/>
    <w:rsid w:val="007B2627"/>
    <w:rsid w:val="007B270A"/>
    <w:rsid w:val="007B2C04"/>
    <w:rsid w:val="007B2D3B"/>
    <w:rsid w:val="007B4173"/>
    <w:rsid w:val="007B42FF"/>
    <w:rsid w:val="007B4BCE"/>
    <w:rsid w:val="007B509C"/>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E0131"/>
    <w:rsid w:val="007E02A5"/>
    <w:rsid w:val="007E1369"/>
    <w:rsid w:val="007E1A1B"/>
    <w:rsid w:val="007E1A88"/>
    <w:rsid w:val="007E27EB"/>
    <w:rsid w:val="007E39A9"/>
    <w:rsid w:val="007E4782"/>
    <w:rsid w:val="007E4C88"/>
    <w:rsid w:val="007E52BF"/>
    <w:rsid w:val="007E55F9"/>
    <w:rsid w:val="007E585E"/>
    <w:rsid w:val="007E5FD9"/>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1DE"/>
    <w:rsid w:val="008128B1"/>
    <w:rsid w:val="00813FD5"/>
    <w:rsid w:val="00814E3E"/>
    <w:rsid w:val="00814F60"/>
    <w:rsid w:val="0081581D"/>
    <w:rsid w:val="00816E9B"/>
    <w:rsid w:val="00816FCB"/>
    <w:rsid w:val="008172BE"/>
    <w:rsid w:val="00817B71"/>
    <w:rsid w:val="00820244"/>
    <w:rsid w:val="008205E8"/>
    <w:rsid w:val="00820D95"/>
    <w:rsid w:val="00820DCE"/>
    <w:rsid w:val="00820EAF"/>
    <w:rsid w:val="0082102D"/>
    <w:rsid w:val="0082187C"/>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B29"/>
    <w:rsid w:val="00831F52"/>
    <w:rsid w:val="00832154"/>
    <w:rsid w:val="008321C2"/>
    <w:rsid w:val="00832F5C"/>
    <w:rsid w:val="00834046"/>
    <w:rsid w:val="00834AF8"/>
    <w:rsid w:val="00834DE6"/>
    <w:rsid w:val="00834ECD"/>
    <w:rsid w:val="0083501F"/>
    <w:rsid w:val="008359E0"/>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24D2"/>
    <w:rsid w:val="00852E19"/>
    <w:rsid w:val="008551A3"/>
    <w:rsid w:val="00855F56"/>
    <w:rsid w:val="0085640A"/>
    <w:rsid w:val="00856441"/>
    <w:rsid w:val="00856833"/>
    <w:rsid w:val="00856840"/>
    <w:rsid w:val="00857418"/>
    <w:rsid w:val="00857699"/>
    <w:rsid w:val="008579FA"/>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23A"/>
    <w:rsid w:val="00886333"/>
    <w:rsid w:val="008865C8"/>
    <w:rsid w:val="0088738E"/>
    <w:rsid w:val="00887B48"/>
    <w:rsid w:val="00887D94"/>
    <w:rsid w:val="00890AA3"/>
    <w:rsid w:val="00890EC6"/>
    <w:rsid w:val="0089111A"/>
    <w:rsid w:val="00891625"/>
    <w:rsid w:val="0089176E"/>
    <w:rsid w:val="008917E0"/>
    <w:rsid w:val="008918B6"/>
    <w:rsid w:val="00891A9A"/>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E11"/>
    <w:rsid w:val="008B389D"/>
    <w:rsid w:val="008B3A49"/>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19"/>
    <w:rsid w:val="008E6232"/>
    <w:rsid w:val="008E6594"/>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1A80"/>
    <w:rsid w:val="0090313D"/>
    <w:rsid w:val="00903802"/>
    <w:rsid w:val="009039F5"/>
    <w:rsid w:val="00904640"/>
    <w:rsid w:val="00904748"/>
    <w:rsid w:val="00905F2A"/>
    <w:rsid w:val="0090600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2D6"/>
    <w:rsid w:val="00951300"/>
    <w:rsid w:val="00951348"/>
    <w:rsid w:val="00951ADB"/>
    <w:rsid w:val="009531B9"/>
    <w:rsid w:val="0095380C"/>
    <w:rsid w:val="00954353"/>
    <w:rsid w:val="00954D4E"/>
    <w:rsid w:val="00955C0A"/>
    <w:rsid w:val="00955C4F"/>
    <w:rsid w:val="00956109"/>
    <w:rsid w:val="00957073"/>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5B"/>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89A"/>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BF6"/>
    <w:rsid w:val="00995C95"/>
    <w:rsid w:val="00995E85"/>
    <w:rsid w:val="00996468"/>
    <w:rsid w:val="0099649B"/>
    <w:rsid w:val="009967D1"/>
    <w:rsid w:val="00996876"/>
    <w:rsid w:val="00996FFA"/>
    <w:rsid w:val="0099723D"/>
    <w:rsid w:val="009973F1"/>
    <w:rsid w:val="009973F3"/>
    <w:rsid w:val="00997448"/>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29EF"/>
    <w:rsid w:val="009B37E2"/>
    <w:rsid w:val="009B3BC0"/>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AFD"/>
    <w:rsid w:val="009E3CD1"/>
    <w:rsid w:val="009E3CDD"/>
    <w:rsid w:val="009E4A12"/>
    <w:rsid w:val="009E4B16"/>
    <w:rsid w:val="009E4B41"/>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DAC"/>
    <w:rsid w:val="00A06E12"/>
    <w:rsid w:val="00A06FB2"/>
    <w:rsid w:val="00A0703A"/>
    <w:rsid w:val="00A0757D"/>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3F4B"/>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1E6B"/>
    <w:rsid w:val="00A52A3E"/>
    <w:rsid w:val="00A53C82"/>
    <w:rsid w:val="00A53D52"/>
    <w:rsid w:val="00A53F55"/>
    <w:rsid w:val="00A540F6"/>
    <w:rsid w:val="00A5417B"/>
    <w:rsid w:val="00A54599"/>
    <w:rsid w:val="00A54B82"/>
    <w:rsid w:val="00A5514D"/>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72F"/>
    <w:rsid w:val="00A75CC1"/>
    <w:rsid w:val="00A75E88"/>
    <w:rsid w:val="00A7611B"/>
    <w:rsid w:val="00A774EE"/>
    <w:rsid w:val="00A8056E"/>
    <w:rsid w:val="00A80655"/>
    <w:rsid w:val="00A80F91"/>
    <w:rsid w:val="00A81066"/>
    <w:rsid w:val="00A814BC"/>
    <w:rsid w:val="00A82D58"/>
    <w:rsid w:val="00A82EFD"/>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08C"/>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209E"/>
    <w:rsid w:val="00AC2EB8"/>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744"/>
    <w:rsid w:val="00AD1DB7"/>
    <w:rsid w:val="00AD1E29"/>
    <w:rsid w:val="00AD2852"/>
    <w:rsid w:val="00AD288B"/>
    <w:rsid w:val="00AD36D4"/>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4DDA"/>
    <w:rsid w:val="00AE59EC"/>
    <w:rsid w:val="00AE5B0F"/>
    <w:rsid w:val="00AE67B3"/>
    <w:rsid w:val="00AE69DA"/>
    <w:rsid w:val="00AE7864"/>
    <w:rsid w:val="00AE7933"/>
    <w:rsid w:val="00AE7949"/>
    <w:rsid w:val="00AF0B68"/>
    <w:rsid w:val="00AF1206"/>
    <w:rsid w:val="00AF25D5"/>
    <w:rsid w:val="00AF37C6"/>
    <w:rsid w:val="00AF3DBB"/>
    <w:rsid w:val="00AF493D"/>
    <w:rsid w:val="00AF4B8D"/>
    <w:rsid w:val="00AF4CDE"/>
    <w:rsid w:val="00AF5021"/>
    <w:rsid w:val="00AF5194"/>
    <w:rsid w:val="00AF53EF"/>
    <w:rsid w:val="00AF5D7A"/>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654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0514"/>
    <w:rsid w:val="00B6186B"/>
    <w:rsid w:val="00B61BE2"/>
    <w:rsid w:val="00B6266F"/>
    <w:rsid w:val="00B62907"/>
    <w:rsid w:val="00B62E0B"/>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4ED1"/>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6FA"/>
    <w:rsid w:val="00BC793D"/>
    <w:rsid w:val="00BD008E"/>
    <w:rsid w:val="00BD0444"/>
    <w:rsid w:val="00BD051B"/>
    <w:rsid w:val="00BD0D96"/>
    <w:rsid w:val="00BD0F02"/>
    <w:rsid w:val="00BD1D24"/>
    <w:rsid w:val="00BD2C74"/>
    <w:rsid w:val="00BD2F3B"/>
    <w:rsid w:val="00BD2FA1"/>
    <w:rsid w:val="00BD3038"/>
    <w:rsid w:val="00BD3372"/>
    <w:rsid w:val="00BD445E"/>
    <w:rsid w:val="00BD4708"/>
    <w:rsid w:val="00BD4E51"/>
    <w:rsid w:val="00BD50AA"/>
    <w:rsid w:val="00BD5135"/>
    <w:rsid w:val="00BD596B"/>
    <w:rsid w:val="00BD5EAE"/>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3B"/>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DE3"/>
    <w:rsid w:val="00BF0FFF"/>
    <w:rsid w:val="00BF136A"/>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0B1B"/>
    <w:rsid w:val="00C1112B"/>
    <w:rsid w:val="00C11A88"/>
    <w:rsid w:val="00C11BED"/>
    <w:rsid w:val="00C12012"/>
    <w:rsid w:val="00C1227E"/>
    <w:rsid w:val="00C12874"/>
    <w:rsid w:val="00C12990"/>
    <w:rsid w:val="00C12BAC"/>
    <w:rsid w:val="00C12BC1"/>
    <w:rsid w:val="00C130B9"/>
    <w:rsid w:val="00C13BDA"/>
    <w:rsid w:val="00C13FFD"/>
    <w:rsid w:val="00C14632"/>
    <w:rsid w:val="00C163EB"/>
    <w:rsid w:val="00C167DB"/>
    <w:rsid w:val="00C16C30"/>
    <w:rsid w:val="00C16E58"/>
    <w:rsid w:val="00C17D71"/>
    <w:rsid w:val="00C20A00"/>
    <w:rsid w:val="00C210A7"/>
    <w:rsid w:val="00C21448"/>
    <w:rsid w:val="00C21673"/>
    <w:rsid w:val="00C21C7A"/>
    <w:rsid w:val="00C22E7A"/>
    <w:rsid w:val="00C23130"/>
    <w:rsid w:val="00C2318B"/>
    <w:rsid w:val="00C23639"/>
    <w:rsid w:val="00C24631"/>
    <w:rsid w:val="00C2480E"/>
    <w:rsid w:val="00C255A5"/>
    <w:rsid w:val="00C25758"/>
    <w:rsid w:val="00C2584B"/>
    <w:rsid w:val="00C25942"/>
    <w:rsid w:val="00C25D34"/>
    <w:rsid w:val="00C25DD9"/>
    <w:rsid w:val="00C264B5"/>
    <w:rsid w:val="00C2663F"/>
    <w:rsid w:val="00C26B1A"/>
    <w:rsid w:val="00C26B77"/>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55F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773"/>
    <w:rsid w:val="00C80DEA"/>
    <w:rsid w:val="00C80ED7"/>
    <w:rsid w:val="00C832DC"/>
    <w:rsid w:val="00C8377F"/>
    <w:rsid w:val="00C83D54"/>
    <w:rsid w:val="00C852A9"/>
    <w:rsid w:val="00C8646D"/>
    <w:rsid w:val="00C864DD"/>
    <w:rsid w:val="00C867BE"/>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21D"/>
    <w:rsid w:val="00CA2241"/>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9D2"/>
    <w:rsid w:val="00CB20CE"/>
    <w:rsid w:val="00CB24A2"/>
    <w:rsid w:val="00CB26EC"/>
    <w:rsid w:val="00CB2881"/>
    <w:rsid w:val="00CB2D2A"/>
    <w:rsid w:val="00CB4793"/>
    <w:rsid w:val="00CB4991"/>
    <w:rsid w:val="00CB5B1E"/>
    <w:rsid w:val="00CB5DE0"/>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61F"/>
    <w:rsid w:val="00CE78AE"/>
    <w:rsid w:val="00CE7E62"/>
    <w:rsid w:val="00CF195E"/>
    <w:rsid w:val="00CF19DA"/>
    <w:rsid w:val="00CF1C7F"/>
    <w:rsid w:val="00CF1CC0"/>
    <w:rsid w:val="00CF24F8"/>
    <w:rsid w:val="00CF2653"/>
    <w:rsid w:val="00CF2E6A"/>
    <w:rsid w:val="00CF2EC6"/>
    <w:rsid w:val="00CF2F44"/>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261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E39"/>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C9B"/>
    <w:rsid w:val="00D230CA"/>
    <w:rsid w:val="00D233F1"/>
    <w:rsid w:val="00D23E4F"/>
    <w:rsid w:val="00D24765"/>
    <w:rsid w:val="00D2483A"/>
    <w:rsid w:val="00D24E46"/>
    <w:rsid w:val="00D256F8"/>
    <w:rsid w:val="00D259EB"/>
    <w:rsid w:val="00D25AA0"/>
    <w:rsid w:val="00D2685C"/>
    <w:rsid w:val="00D26A3B"/>
    <w:rsid w:val="00D26AE1"/>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1CE5"/>
    <w:rsid w:val="00D43490"/>
    <w:rsid w:val="00D437D8"/>
    <w:rsid w:val="00D43BCC"/>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20A"/>
    <w:rsid w:val="00D73469"/>
    <w:rsid w:val="00D7356F"/>
    <w:rsid w:val="00D73587"/>
    <w:rsid w:val="00D73EBB"/>
    <w:rsid w:val="00D73F90"/>
    <w:rsid w:val="00D74B92"/>
    <w:rsid w:val="00D74E95"/>
    <w:rsid w:val="00D751FB"/>
    <w:rsid w:val="00D754D6"/>
    <w:rsid w:val="00D75B44"/>
    <w:rsid w:val="00D760B9"/>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6F4E"/>
    <w:rsid w:val="00D87175"/>
    <w:rsid w:val="00D87ABF"/>
    <w:rsid w:val="00D87C75"/>
    <w:rsid w:val="00D9056A"/>
    <w:rsid w:val="00D909E8"/>
    <w:rsid w:val="00D90CD3"/>
    <w:rsid w:val="00D90E2C"/>
    <w:rsid w:val="00D90E79"/>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DA8"/>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4FAB"/>
    <w:rsid w:val="00DB5293"/>
    <w:rsid w:val="00DB539A"/>
    <w:rsid w:val="00DB6ED8"/>
    <w:rsid w:val="00DB737B"/>
    <w:rsid w:val="00DC03DE"/>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34A"/>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047"/>
    <w:rsid w:val="00E03769"/>
    <w:rsid w:val="00E04022"/>
    <w:rsid w:val="00E04DC9"/>
    <w:rsid w:val="00E04E98"/>
    <w:rsid w:val="00E06528"/>
    <w:rsid w:val="00E066DB"/>
    <w:rsid w:val="00E06CC1"/>
    <w:rsid w:val="00E0728F"/>
    <w:rsid w:val="00E0749C"/>
    <w:rsid w:val="00E0755C"/>
    <w:rsid w:val="00E07679"/>
    <w:rsid w:val="00E0780E"/>
    <w:rsid w:val="00E07A8C"/>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74D"/>
    <w:rsid w:val="00E239FC"/>
    <w:rsid w:val="00E23A11"/>
    <w:rsid w:val="00E23FB7"/>
    <w:rsid w:val="00E244CC"/>
    <w:rsid w:val="00E24A27"/>
    <w:rsid w:val="00E24B5C"/>
    <w:rsid w:val="00E24D07"/>
    <w:rsid w:val="00E25F89"/>
    <w:rsid w:val="00E26009"/>
    <w:rsid w:val="00E26387"/>
    <w:rsid w:val="00E26C3C"/>
    <w:rsid w:val="00E2723B"/>
    <w:rsid w:val="00E274C4"/>
    <w:rsid w:val="00E300FC"/>
    <w:rsid w:val="00E30808"/>
    <w:rsid w:val="00E3117A"/>
    <w:rsid w:val="00E311C3"/>
    <w:rsid w:val="00E320D3"/>
    <w:rsid w:val="00E32299"/>
    <w:rsid w:val="00E32D62"/>
    <w:rsid w:val="00E3385D"/>
    <w:rsid w:val="00E339DC"/>
    <w:rsid w:val="00E33E15"/>
    <w:rsid w:val="00E34858"/>
    <w:rsid w:val="00E353A4"/>
    <w:rsid w:val="00E361B8"/>
    <w:rsid w:val="00E3697B"/>
    <w:rsid w:val="00E36A1B"/>
    <w:rsid w:val="00E36D28"/>
    <w:rsid w:val="00E37DDE"/>
    <w:rsid w:val="00E40949"/>
    <w:rsid w:val="00E40C38"/>
    <w:rsid w:val="00E42428"/>
    <w:rsid w:val="00E429ED"/>
    <w:rsid w:val="00E42E79"/>
    <w:rsid w:val="00E42EFE"/>
    <w:rsid w:val="00E431DB"/>
    <w:rsid w:val="00E43CEA"/>
    <w:rsid w:val="00E43F37"/>
    <w:rsid w:val="00E441E6"/>
    <w:rsid w:val="00E44566"/>
    <w:rsid w:val="00E4469B"/>
    <w:rsid w:val="00E44A0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7530"/>
    <w:rsid w:val="00E77848"/>
    <w:rsid w:val="00E779B3"/>
    <w:rsid w:val="00E804D2"/>
    <w:rsid w:val="00E80514"/>
    <w:rsid w:val="00E80E10"/>
    <w:rsid w:val="00E80E5B"/>
    <w:rsid w:val="00E816C5"/>
    <w:rsid w:val="00E817F2"/>
    <w:rsid w:val="00E81CA5"/>
    <w:rsid w:val="00E81CE0"/>
    <w:rsid w:val="00E81E7C"/>
    <w:rsid w:val="00E82087"/>
    <w:rsid w:val="00E8224D"/>
    <w:rsid w:val="00E82391"/>
    <w:rsid w:val="00E823B0"/>
    <w:rsid w:val="00E830DA"/>
    <w:rsid w:val="00E844D8"/>
    <w:rsid w:val="00E845D9"/>
    <w:rsid w:val="00E8485A"/>
    <w:rsid w:val="00E8519F"/>
    <w:rsid w:val="00E85209"/>
    <w:rsid w:val="00E85247"/>
    <w:rsid w:val="00E85387"/>
    <w:rsid w:val="00E8567B"/>
    <w:rsid w:val="00E85CC3"/>
    <w:rsid w:val="00E8644A"/>
    <w:rsid w:val="00E870A9"/>
    <w:rsid w:val="00E87BDC"/>
    <w:rsid w:val="00E90279"/>
    <w:rsid w:val="00E90635"/>
    <w:rsid w:val="00E909A1"/>
    <w:rsid w:val="00E90BFF"/>
    <w:rsid w:val="00E91673"/>
    <w:rsid w:val="00E91AB7"/>
    <w:rsid w:val="00E91F04"/>
    <w:rsid w:val="00E91F35"/>
    <w:rsid w:val="00E92144"/>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B56"/>
    <w:rsid w:val="00EA3B5A"/>
    <w:rsid w:val="00EA410E"/>
    <w:rsid w:val="00EA4FD1"/>
    <w:rsid w:val="00EA50E9"/>
    <w:rsid w:val="00EA53C2"/>
    <w:rsid w:val="00EA5695"/>
    <w:rsid w:val="00EA5B0A"/>
    <w:rsid w:val="00EA5B4B"/>
    <w:rsid w:val="00EA65AD"/>
    <w:rsid w:val="00EA69A7"/>
    <w:rsid w:val="00EA6F6A"/>
    <w:rsid w:val="00EA76D8"/>
    <w:rsid w:val="00EA7FCF"/>
    <w:rsid w:val="00EB0CA3"/>
    <w:rsid w:val="00EB104F"/>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7B"/>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986"/>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4F47"/>
    <w:rsid w:val="00ED5BB1"/>
    <w:rsid w:val="00ED5FE4"/>
    <w:rsid w:val="00ED6FAD"/>
    <w:rsid w:val="00ED71C5"/>
    <w:rsid w:val="00ED743F"/>
    <w:rsid w:val="00EE0101"/>
    <w:rsid w:val="00EE16FA"/>
    <w:rsid w:val="00EE18B9"/>
    <w:rsid w:val="00EE1D0F"/>
    <w:rsid w:val="00EE1DBF"/>
    <w:rsid w:val="00EE2800"/>
    <w:rsid w:val="00EE2806"/>
    <w:rsid w:val="00EE2B17"/>
    <w:rsid w:val="00EE2E5E"/>
    <w:rsid w:val="00EE32CE"/>
    <w:rsid w:val="00EE3C42"/>
    <w:rsid w:val="00EE3D4F"/>
    <w:rsid w:val="00EE476C"/>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6EFE"/>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1C5"/>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DC5"/>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CB"/>
    <w:rsid w:val="00F470D6"/>
    <w:rsid w:val="00F47498"/>
    <w:rsid w:val="00F478C9"/>
    <w:rsid w:val="00F4795F"/>
    <w:rsid w:val="00F47B5C"/>
    <w:rsid w:val="00F5021E"/>
    <w:rsid w:val="00F512B2"/>
    <w:rsid w:val="00F5283D"/>
    <w:rsid w:val="00F52ABA"/>
    <w:rsid w:val="00F52BC7"/>
    <w:rsid w:val="00F53922"/>
    <w:rsid w:val="00F53BF4"/>
    <w:rsid w:val="00F54266"/>
    <w:rsid w:val="00F54CB0"/>
    <w:rsid w:val="00F55043"/>
    <w:rsid w:val="00F558E0"/>
    <w:rsid w:val="00F5626D"/>
    <w:rsid w:val="00F56681"/>
    <w:rsid w:val="00F56B0F"/>
    <w:rsid w:val="00F56BAB"/>
    <w:rsid w:val="00F56DCF"/>
    <w:rsid w:val="00F56EEA"/>
    <w:rsid w:val="00F57030"/>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87E12"/>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058"/>
    <w:rsid w:val="00FA45EE"/>
    <w:rsid w:val="00FA489E"/>
    <w:rsid w:val="00FA4D66"/>
    <w:rsid w:val="00FA52B9"/>
    <w:rsid w:val="00FA56AE"/>
    <w:rsid w:val="00FA5A4E"/>
    <w:rsid w:val="00FA5D08"/>
    <w:rsid w:val="00FA6157"/>
    <w:rsid w:val="00FA71F2"/>
    <w:rsid w:val="00FA731A"/>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0A1B"/>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88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3AA"/>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5E6E"/>
    <w:rsid w:val="00FF66A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1C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9516026">
      <w:bodyDiv w:val="1"/>
      <w:marLeft w:val="0"/>
      <w:marRight w:val="0"/>
      <w:marTop w:val="0"/>
      <w:marBottom w:val="0"/>
      <w:divBdr>
        <w:top w:val="none" w:sz="0" w:space="0" w:color="auto"/>
        <w:left w:val="none" w:sz="0" w:space="0" w:color="auto"/>
        <w:bottom w:val="none" w:sz="0" w:space="0" w:color="auto"/>
        <w:right w:val="none" w:sz="0" w:space="0" w:color="auto"/>
      </w:divBdr>
      <w:divsChild>
        <w:div w:id="923299342">
          <w:marLeft w:val="360"/>
          <w:marRight w:val="0"/>
          <w:marTop w:val="0"/>
          <w:marBottom w:val="0"/>
          <w:divBdr>
            <w:top w:val="none" w:sz="0" w:space="0" w:color="auto"/>
            <w:left w:val="none" w:sz="0" w:space="0" w:color="auto"/>
            <w:bottom w:val="none" w:sz="0" w:space="0" w:color="auto"/>
            <w:right w:val="none" w:sz="0" w:space="0" w:color="auto"/>
          </w:divBdr>
        </w:div>
        <w:div w:id="2117212300">
          <w:marLeft w:val="360"/>
          <w:marRight w:val="0"/>
          <w:marTop w:val="0"/>
          <w:marBottom w:val="0"/>
          <w:divBdr>
            <w:top w:val="none" w:sz="0" w:space="0" w:color="auto"/>
            <w:left w:val="none" w:sz="0" w:space="0" w:color="auto"/>
            <w:bottom w:val="none" w:sz="0" w:space="0" w:color="auto"/>
            <w:right w:val="none" w:sz="0" w:space="0" w:color="auto"/>
          </w:divBdr>
        </w:div>
        <w:div w:id="420563821">
          <w:marLeft w:val="360"/>
          <w:marRight w:val="0"/>
          <w:marTop w:val="0"/>
          <w:marBottom w:val="0"/>
          <w:divBdr>
            <w:top w:val="none" w:sz="0" w:space="0" w:color="auto"/>
            <w:left w:val="none" w:sz="0" w:space="0" w:color="auto"/>
            <w:bottom w:val="none" w:sz="0" w:space="0" w:color="auto"/>
            <w:right w:val="none" w:sz="0" w:space="0" w:color="auto"/>
          </w:divBdr>
        </w:div>
        <w:div w:id="1574704195">
          <w:marLeft w:val="36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cp:lastModifiedBy>
  <cp:revision>5</cp:revision>
  <cp:lastPrinted>2007-06-18T22:08:00Z</cp:lastPrinted>
  <dcterms:created xsi:type="dcterms:W3CDTF">2022-04-28T20:56:00Z</dcterms:created>
  <dcterms:modified xsi:type="dcterms:W3CDTF">2022-04-29T14:25:00Z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